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464" w:rsidRPr="006406FC" w:rsidRDefault="00E52464" w:rsidP="00E52464">
      <w:pPr>
        <w:spacing w:after="0" w:line="240" w:lineRule="auto"/>
        <w:jc w:val="right"/>
        <w:rPr>
          <w:rFonts w:ascii="Times New Roman" w:eastAsia="Times New Roman" w:hAnsi="Times New Roman" w:cs="Times New Roman"/>
          <w:lang w:eastAsia="ru-RU"/>
        </w:rPr>
      </w:pPr>
      <w:r w:rsidRPr="006406FC">
        <w:rPr>
          <w:rFonts w:ascii="Times New Roman" w:eastAsia="Times New Roman" w:hAnsi="Times New Roman" w:cs="Times New Roman"/>
          <w:lang w:eastAsia="ru-RU"/>
        </w:rPr>
        <w:t>Приложение №</w:t>
      </w:r>
      <w:r>
        <w:rPr>
          <w:rFonts w:ascii="Times New Roman" w:eastAsia="Times New Roman" w:hAnsi="Times New Roman" w:cs="Times New Roman"/>
          <w:lang w:eastAsia="ru-RU"/>
        </w:rPr>
        <w:t>2</w:t>
      </w:r>
    </w:p>
    <w:p w:rsidR="00E52464" w:rsidRPr="006406FC" w:rsidRDefault="00E52464" w:rsidP="00E52464">
      <w:pPr>
        <w:spacing w:after="0" w:line="240" w:lineRule="auto"/>
        <w:jc w:val="right"/>
        <w:rPr>
          <w:rFonts w:ascii="Times New Roman" w:eastAsia="Times New Roman" w:hAnsi="Times New Roman" w:cs="Times New Roman"/>
          <w:lang w:eastAsia="ru-RU"/>
        </w:rPr>
      </w:pPr>
      <w:r w:rsidRPr="006406FC">
        <w:rPr>
          <w:rFonts w:ascii="Times New Roman" w:eastAsia="Times New Roman" w:hAnsi="Times New Roman" w:cs="Times New Roman"/>
          <w:lang w:eastAsia="ru-RU"/>
        </w:rPr>
        <w:t xml:space="preserve">к Решению Совета МР </w:t>
      </w:r>
    </w:p>
    <w:p w:rsidR="00E52464" w:rsidRPr="006406FC" w:rsidRDefault="00E52464" w:rsidP="00E52464">
      <w:pPr>
        <w:spacing w:after="0" w:line="240" w:lineRule="auto"/>
        <w:jc w:val="right"/>
        <w:rPr>
          <w:rFonts w:ascii="Times New Roman" w:eastAsia="Times New Roman" w:hAnsi="Times New Roman" w:cs="Times New Roman"/>
          <w:lang w:eastAsia="ru-RU"/>
        </w:rPr>
      </w:pPr>
      <w:r w:rsidRPr="006406FC">
        <w:rPr>
          <w:rFonts w:ascii="Times New Roman" w:eastAsia="Times New Roman" w:hAnsi="Times New Roman" w:cs="Times New Roman"/>
          <w:lang w:eastAsia="ru-RU"/>
        </w:rPr>
        <w:t>«Троицко-Печорский»</w:t>
      </w:r>
    </w:p>
    <w:p w:rsidR="00E52464" w:rsidRPr="006406FC" w:rsidRDefault="00E52464" w:rsidP="00E52464">
      <w:pPr>
        <w:spacing w:after="0" w:line="240" w:lineRule="auto"/>
        <w:jc w:val="right"/>
        <w:rPr>
          <w:rFonts w:ascii="Times New Roman" w:eastAsia="Times New Roman" w:hAnsi="Times New Roman" w:cs="Times New Roman"/>
          <w:lang w:eastAsia="ru-RU"/>
        </w:rPr>
      </w:pPr>
      <w:r w:rsidRPr="006406FC">
        <w:rPr>
          <w:rFonts w:ascii="Times New Roman" w:eastAsia="Times New Roman" w:hAnsi="Times New Roman" w:cs="Times New Roman"/>
          <w:lang w:eastAsia="ru-RU"/>
        </w:rPr>
        <w:t xml:space="preserve">от  20.02.2018г. № 27/     </w:t>
      </w:r>
    </w:p>
    <w:p w:rsidR="00E52464" w:rsidRPr="006406FC" w:rsidRDefault="00E52464" w:rsidP="00E52464">
      <w:pPr>
        <w:tabs>
          <w:tab w:val="right" w:leader="dot" w:pos="9923"/>
        </w:tabs>
        <w:spacing w:before="120" w:after="120"/>
        <w:rPr>
          <w:rFonts w:ascii="Times New Roman" w:eastAsia="Times New Roman" w:hAnsi="Times New Roman" w:cs="Times New Roman"/>
          <w:bCs/>
          <w:caps/>
          <w:sz w:val="20"/>
          <w:szCs w:val="20"/>
          <w:lang w:eastAsia="ru-RU"/>
        </w:rPr>
      </w:pPr>
    </w:p>
    <w:p w:rsidR="00CD6184" w:rsidRPr="00CD6184" w:rsidRDefault="00CD6184" w:rsidP="00CD6184">
      <w:pPr>
        <w:keepNext/>
        <w:spacing w:before="240" w:after="60" w:line="240" w:lineRule="auto"/>
        <w:outlineLvl w:val="0"/>
        <w:rPr>
          <w:rFonts w:ascii="Times New Roman" w:eastAsia="Times New Roman" w:hAnsi="Times New Roman" w:cs="Times New Roman"/>
          <w:b/>
          <w:bCs/>
          <w:kern w:val="32"/>
          <w:sz w:val="28"/>
          <w:szCs w:val="28"/>
          <w:lang w:eastAsia="ru-RU"/>
        </w:rPr>
      </w:pPr>
      <w:bookmarkStart w:id="0" w:name="_Toc505356016"/>
      <w:bookmarkStart w:id="1" w:name="_GoBack"/>
      <w:bookmarkEnd w:id="1"/>
      <w:r w:rsidRPr="00CD6184">
        <w:rPr>
          <w:rFonts w:ascii="Times New Roman" w:eastAsia="Times New Roman" w:hAnsi="Times New Roman" w:cs="Times New Roman"/>
          <w:b/>
          <w:bCs/>
          <w:kern w:val="32"/>
          <w:sz w:val="28"/>
          <w:szCs w:val="28"/>
          <w:lang w:eastAsia="ru-RU"/>
        </w:rPr>
        <w:t>Часть 1. ПОРЯДОК ПРИМЕНЕНИЯ ПРАВИЛ ЗЕМЛЕПОЛЬЗОВАНИЯ И ЗАСТРОЙКИ И ВНЕСЕНИЯ ИЗМЕННЕНИЙ В УКАЗАННЫЕ ПРАВИЛА</w:t>
      </w:r>
      <w:bookmarkEnd w:id="0"/>
    </w:p>
    <w:p w:rsidR="00CD6184" w:rsidRPr="00CD6184" w:rsidRDefault="00CD6184" w:rsidP="00CD6184">
      <w:pPr>
        <w:keepNext/>
        <w:tabs>
          <w:tab w:val="left" w:pos="9061"/>
        </w:tabs>
        <w:spacing w:before="240" w:after="60"/>
        <w:outlineLvl w:val="1"/>
        <w:rPr>
          <w:rFonts w:ascii="Times New Roman" w:eastAsia="Times New Roman" w:hAnsi="Times New Roman" w:cs="Times New Roman"/>
          <w:b/>
          <w:bCs/>
          <w:iCs/>
          <w:kern w:val="28"/>
          <w:sz w:val="28"/>
          <w:szCs w:val="28"/>
          <w:lang w:eastAsia="ru-RU"/>
        </w:rPr>
      </w:pPr>
      <w:bookmarkStart w:id="2" w:name="_Toc505356017"/>
      <w:r w:rsidRPr="00CD6184">
        <w:rPr>
          <w:rFonts w:ascii="Times New Roman" w:eastAsia="Times New Roman" w:hAnsi="Times New Roman" w:cs="Times New Roman"/>
          <w:b/>
          <w:bCs/>
          <w:iCs/>
          <w:kern w:val="28"/>
          <w:sz w:val="28"/>
          <w:szCs w:val="28"/>
          <w:lang w:eastAsia="ru-RU"/>
        </w:rPr>
        <w:t>Глава 1. Общие положения</w:t>
      </w:r>
      <w:bookmarkEnd w:id="2"/>
    </w:p>
    <w:p w:rsidR="00CD6184" w:rsidRPr="00CD6184" w:rsidRDefault="00CD6184" w:rsidP="00CD6184">
      <w:pPr>
        <w:keepNext/>
        <w:spacing w:before="240" w:after="60"/>
        <w:outlineLvl w:val="1"/>
        <w:rPr>
          <w:rFonts w:ascii="Times New Roman" w:eastAsia="Times New Roman" w:hAnsi="Times New Roman" w:cs="Times New Roman"/>
          <w:b/>
          <w:bCs/>
          <w:iCs/>
          <w:kern w:val="28"/>
          <w:sz w:val="24"/>
          <w:szCs w:val="24"/>
          <w:lang w:eastAsia="ru-RU"/>
        </w:rPr>
      </w:pPr>
      <w:bookmarkStart w:id="3" w:name="_Toc384904549"/>
      <w:bookmarkStart w:id="4" w:name="_Toc505356018"/>
      <w:r w:rsidRPr="00CD6184">
        <w:rPr>
          <w:rFonts w:ascii="Times New Roman" w:eastAsia="Times New Roman" w:hAnsi="Times New Roman" w:cs="Times New Roman"/>
          <w:b/>
          <w:bCs/>
          <w:iCs/>
          <w:kern w:val="28"/>
          <w:sz w:val="24"/>
          <w:szCs w:val="24"/>
          <w:lang w:eastAsia="ru-RU"/>
        </w:rPr>
        <w:t>Глава 1. Общие положения</w:t>
      </w:r>
      <w:bookmarkEnd w:id="3"/>
      <w:bookmarkEnd w:id="4"/>
    </w:p>
    <w:p w:rsidR="00CD6184" w:rsidRPr="00CD6184" w:rsidRDefault="00CD6184" w:rsidP="00CD6184">
      <w:pPr>
        <w:keepNext/>
        <w:spacing w:before="240" w:after="60"/>
        <w:outlineLvl w:val="2"/>
        <w:rPr>
          <w:rFonts w:ascii="Times New Roman" w:eastAsia="Times New Roman" w:hAnsi="Times New Roman" w:cs="Times New Roman"/>
          <w:b/>
          <w:bCs/>
          <w:kern w:val="28"/>
          <w:sz w:val="24"/>
          <w:szCs w:val="24"/>
          <w:lang w:eastAsia="ru-RU"/>
        </w:rPr>
      </w:pPr>
      <w:bookmarkStart w:id="5" w:name="_Toc384904550"/>
      <w:bookmarkStart w:id="6" w:name="_Toc505356019"/>
      <w:r w:rsidRPr="00CD6184">
        <w:rPr>
          <w:rFonts w:ascii="Times New Roman" w:eastAsia="Times New Roman" w:hAnsi="Times New Roman" w:cs="Times New Roman"/>
          <w:b/>
          <w:bCs/>
          <w:kern w:val="28"/>
          <w:sz w:val="24"/>
          <w:szCs w:val="24"/>
          <w:lang w:eastAsia="ru-RU"/>
        </w:rPr>
        <w:t>Статья 1. Общие положения</w:t>
      </w:r>
      <w:bookmarkEnd w:id="5"/>
      <w:bookmarkEnd w:id="6"/>
    </w:p>
    <w:p w:rsidR="00CD6184" w:rsidRPr="00CD6184" w:rsidRDefault="00CD6184" w:rsidP="00CD6184">
      <w:pPr>
        <w:widowControl w:val="0"/>
        <w:shd w:val="clear" w:color="auto" w:fill="FFFFFF"/>
        <w:tabs>
          <w:tab w:val="left" w:pos="8334"/>
        </w:tabs>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 Правила землепользования и застройки (далее – Правила) сельского поселения «Усть-Илыч», являются муниципальным нормативным правовым актом, подготовленным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правовыми актами Российской Федерации, и Республики Коми, а также с учетом положений иных нормативных правовых актов и документов сельского поселения «Усть-Илыч».</w:t>
      </w:r>
    </w:p>
    <w:p w:rsidR="00CD6184" w:rsidRPr="00CD6184" w:rsidRDefault="00CD6184" w:rsidP="00CD6184">
      <w:pPr>
        <w:widowControl w:val="0"/>
        <w:shd w:val="clear" w:color="auto" w:fill="FFFFFF"/>
        <w:tabs>
          <w:tab w:val="left" w:pos="8334"/>
        </w:tabs>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 Настоящие Правила подлежат применению на всей территории сельского поселения «Усть-Илыч» включая входящие в его состав населенные пункты:</w:t>
      </w:r>
      <w:r w:rsidRPr="00CD6184">
        <w:rPr>
          <w:rFonts w:ascii="Times New Roman" w:eastAsia="Times New Roman" w:hAnsi="Times New Roman" w:cs="Times New Roman"/>
          <w:sz w:val="24"/>
          <w:szCs w:val="24"/>
          <w:lang w:eastAsia="ru-RU"/>
        </w:rPr>
        <w:t xml:space="preserve"> </w:t>
      </w:r>
      <w:r w:rsidRPr="00CD6184">
        <w:rPr>
          <w:rFonts w:ascii="Times New Roman" w:eastAsia="Times New Roman" w:hAnsi="Times New Roman" w:cs="Times New Roman"/>
          <w:kern w:val="28"/>
          <w:sz w:val="24"/>
          <w:szCs w:val="24"/>
          <w:lang w:eastAsia="ru-RU"/>
        </w:rPr>
        <w:t xml:space="preserve">село Усть-Илыч, </w:t>
      </w:r>
      <w:r w:rsidRPr="00CD6184">
        <w:rPr>
          <w:rFonts w:ascii="Times New Roman" w:eastAsia="Times New Roman" w:hAnsi="Times New Roman" w:cs="Times New Roman"/>
          <w:bCs/>
          <w:sz w:val="24"/>
          <w:szCs w:val="24"/>
          <w:lang w:eastAsia="ru-RU"/>
        </w:rPr>
        <w:t>поселки сельского типа Мишкин-Ёль, Палью.</w:t>
      </w:r>
    </w:p>
    <w:p w:rsidR="00CD6184" w:rsidRPr="00CD6184" w:rsidRDefault="00CD6184" w:rsidP="00CD6184">
      <w:pPr>
        <w:widowControl w:val="0"/>
        <w:shd w:val="clear" w:color="auto" w:fill="FFFFFF"/>
        <w:tabs>
          <w:tab w:val="left" w:pos="8334"/>
        </w:tabs>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3. Настоящие Правила в соответствии с Градостроительным кодексом Российской Федерации, Земельным кодексом Российской Федерации, вводят в муниципальном образовании сельского поселения «Усть-Илыч»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CD6184" w:rsidRPr="00CD6184" w:rsidRDefault="00CD6184" w:rsidP="00CD6184">
      <w:pPr>
        <w:widowControl w:val="0"/>
        <w:shd w:val="clear" w:color="auto" w:fill="FFFFFF"/>
        <w:tabs>
          <w:tab w:val="left" w:pos="8334"/>
        </w:tabs>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4. Правила разработаны в соответствие с экологическими, санитарно-эпидемиологическими, градостроительными, техническими и иными нормативными документами в целях защиты жизни, здоровья людей, имущества, охраны окружающей среды.</w:t>
      </w:r>
    </w:p>
    <w:p w:rsidR="00CD6184" w:rsidRPr="00CD6184" w:rsidRDefault="00CD6184" w:rsidP="00CD6184">
      <w:pPr>
        <w:widowControl w:val="0"/>
        <w:shd w:val="clear" w:color="auto" w:fill="FFFFFF"/>
        <w:tabs>
          <w:tab w:val="left" w:pos="8334"/>
        </w:tabs>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5. Правила разработаны в целях:</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создания условий для устойчивого развития территории сельского поселения «Усть-Илыч», сохранения окружающей среды и объектов культурного наследия;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создания условий для планировки территорий муниципальных образований;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CD6184" w:rsidRPr="00CD6184" w:rsidRDefault="00CD6184" w:rsidP="00CD6184">
      <w:pPr>
        <w:widowControl w:val="0"/>
        <w:shd w:val="clear" w:color="auto" w:fill="FFFFFF"/>
        <w:tabs>
          <w:tab w:val="left" w:pos="8334"/>
        </w:tabs>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6. Правила обеспечивают открытость и доступность информации о правилах и условиях использования земельных участков, осуществления строительства, реконструкции объектов капитального строительства и иных действий в области градостроительной деятельности.</w:t>
      </w:r>
    </w:p>
    <w:p w:rsidR="00CD6184" w:rsidRPr="00CD6184" w:rsidRDefault="00CD6184" w:rsidP="00CD6184">
      <w:pPr>
        <w:keepNext/>
        <w:tabs>
          <w:tab w:val="left" w:pos="9061"/>
        </w:tabs>
        <w:spacing w:before="240" w:after="60"/>
        <w:outlineLvl w:val="1"/>
        <w:rPr>
          <w:rFonts w:ascii="Times New Roman" w:eastAsia="Times New Roman" w:hAnsi="Times New Roman" w:cs="Times New Roman"/>
          <w:b/>
          <w:bCs/>
          <w:iCs/>
          <w:kern w:val="28"/>
          <w:sz w:val="24"/>
          <w:szCs w:val="24"/>
          <w:lang w:eastAsia="ru-RU"/>
        </w:rPr>
      </w:pPr>
    </w:p>
    <w:p w:rsidR="00CD6184" w:rsidRPr="00CD6184" w:rsidRDefault="00CD6184" w:rsidP="00CD6184">
      <w:pPr>
        <w:keepNext/>
        <w:spacing w:before="240" w:after="60"/>
        <w:outlineLvl w:val="2"/>
        <w:rPr>
          <w:rFonts w:ascii="Times New Roman" w:eastAsia="Times New Roman" w:hAnsi="Times New Roman" w:cs="Times New Roman"/>
          <w:b/>
          <w:bCs/>
          <w:i/>
          <w:kern w:val="28"/>
          <w:sz w:val="26"/>
          <w:szCs w:val="26"/>
          <w:lang w:eastAsia="ru-RU"/>
        </w:rPr>
      </w:pPr>
      <w:bookmarkStart w:id="7" w:name="_Toc384904551"/>
      <w:bookmarkStart w:id="8" w:name="_Toc505356020"/>
      <w:r w:rsidRPr="00CD6184">
        <w:rPr>
          <w:rFonts w:ascii="Arial" w:eastAsia="Times New Roman" w:hAnsi="Arial" w:cs="Arial"/>
          <w:b/>
          <w:bCs/>
          <w:kern w:val="28"/>
          <w:lang w:eastAsia="ru-RU"/>
        </w:rPr>
        <w:t>Статья 2. Основные понятия, используемые в Правилах</w:t>
      </w:r>
      <w:bookmarkEnd w:id="7"/>
      <w:bookmarkEnd w:id="8"/>
      <w:r w:rsidRPr="00CD6184">
        <w:rPr>
          <w:rFonts w:ascii="Times New Roman" w:eastAsia="Times New Roman" w:hAnsi="Times New Roman" w:cs="Times New Roman"/>
          <w:b/>
          <w:bCs/>
          <w:i/>
          <w:kern w:val="28"/>
          <w:sz w:val="26"/>
          <w:szCs w:val="26"/>
          <w:lang w:eastAsia="ru-RU"/>
        </w:rPr>
        <w:tab/>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Понятия, используемые в настоящих Правилах, применяются в следующем значении: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b/>
          <w:bCs/>
          <w:kern w:val="28"/>
          <w:sz w:val="24"/>
          <w:szCs w:val="24"/>
          <w:lang w:eastAsia="ru-RU"/>
        </w:rPr>
      </w:pPr>
      <w:r w:rsidRPr="00CD6184">
        <w:rPr>
          <w:rFonts w:ascii="Times New Roman" w:eastAsia="Times New Roman" w:hAnsi="Times New Roman" w:cs="Times New Roman"/>
          <w:b/>
          <w:bCs/>
          <w:kern w:val="28"/>
          <w:sz w:val="24"/>
          <w:szCs w:val="24"/>
          <w:lang w:eastAsia="ru-RU"/>
        </w:rPr>
        <w:t>акт приёмки объекта капитального</w:t>
      </w:r>
      <w:r w:rsidRPr="00CD6184">
        <w:rPr>
          <w:rFonts w:ascii="Times New Roman" w:eastAsia="Times New Roman" w:hAnsi="Times New Roman" w:cs="Times New Roman"/>
          <w:b/>
          <w:kern w:val="28"/>
          <w:sz w:val="24"/>
          <w:szCs w:val="24"/>
          <w:lang w:eastAsia="ru-RU"/>
        </w:rPr>
        <w:t xml:space="preserve"> строительства</w:t>
      </w:r>
      <w:r w:rsidRPr="00CD6184">
        <w:rPr>
          <w:rFonts w:ascii="Times New Roman" w:eastAsia="Times New Roman" w:hAnsi="Times New Roman" w:cs="Times New Roman"/>
          <w:kern w:val="28"/>
          <w:sz w:val="24"/>
          <w:szCs w:val="24"/>
          <w:lang w:eastAsia="ru-RU"/>
        </w:rPr>
        <w:t xml:space="preserve"> – документ, подготовленный по завершении строительства, реконструкции, капитального ремонта на основании договора, оформленного в соответствии с требованиями гражданского законодательства, подписанного застройщиком (заказчиком) и исполнителем (подрядчиком, генеральным подрядчиком) работ по строительству, реконструкции, капитальному ремонту объекта капитального строительства,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 В соответствии с пунктом 4 части 3 статьи 55 Градостроительного кодекса Российской Федерации в случае осуществления строительства, реконструкции, капитального ремонта на основании договора, акт приемки объекта капитального строительства прилагается к заявлению о выдаче разрешения на ввод объекта в эксплуатацию;</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bCs/>
          <w:kern w:val="28"/>
          <w:sz w:val="24"/>
          <w:szCs w:val="24"/>
          <w:lang w:eastAsia="ru-RU"/>
        </w:rPr>
        <w:t>арендаторы земельных участков</w:t>
      </w:r>
      <w:r w:rsidRPr="00CD6184">
        <w:rPr>
          <w:rFonts w:ascii="Times New Roman" w:eastAsia="Times New Roman" w:hAnsi="Times New Roman" w:cs="Times New Roman"/>
          <w:kern w:val="28"/>
          <w:sz w:val="24"/>
          <w:szCs w:val="24"/>
          <w:lang w:eastAsia="ru-RU"/>
        </w:rPr>
        <w:t xml:space="preserve"> - лица, владеющие и пользующиеся земельными участками по договору аренды, договору субаренды;</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bCs/>
          <w:kern w:val="28"/>
          <w:sz w:val="24"/>
          <w:szCs w:val="24"/>
          <w:lang w:eastAsia="ru-RU"/>
        </w:rPr>
        <w:t>виды разрешенного использования недвижимости</w:t>
      </w:r>
      <w:r w:rsidRPr="00CD6184">
        <w:rPr>
          <w:rFonts w:ascii="Times New Roman" w:eastAsia="Times New Roman" w:hAnsi="Times New Roman" w:cs="Times New Roman"/>
          <w:kern w:val="28"/>
          <w:sz w:val="24"/>
          <w:szCs w:val="24"/>
          <w:lang w:eastAsia="ru-RU"/>
        </w:rPr>
        <w:t xml:space="preserve"> – виды деятельности, объекты, осуществлять и размещать которые на земельных участках разрешено в силу поименования этих видов деятельности в статье 24 настоящих Правил и объектов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 Виды разрешенного использования недвижимости включают основные виды разрешенного использования, условно разрешенные виды использования, вспомогательные виды разрешенного использования;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kern w:val="28"/>
          <w:sz w:val="24"/>
          <w:szCs w:val="24"/>
          <w:lang w:eastAsia="ru-RU"/>
        </w:rPr>
        <w:t>водоохранная зона</w:t>
      </w:r>
      <w:r w:rsidRPr="00CD6184">
        <w:rPr>
          <w:rFonts w:ascii="Times New Roman" w:eastAsia="Times New Roman" w:hAnsi="Times New Roman" w:cs="Times New Roman"/>
          <w:kern w:val="28"/>
          <w:sz w:val="24"/>
          <w:szCs w:val="24"/>
          <w:lang w:eastAsia="ru-RU"/>
        </w:rPr>
        <w:t xml:space="preserve">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bCs/>
          <w:kern w:val="28"/>
          <w:sz w:val="24"/>
          <w:szCs w:val="24"/>
          <w:lang w:eastAsia="ru-RU"/>
        </w:rPr>
      </w:pPr>
      <w:r w:rsidRPr="00CD6184">
        <w:rPr>
          <w:rFonts w:ascii="Times New Roman" w:eastAsia="Times New Roman" w:hAnsi="Times New Roman" w:cs="Times New Roman"/>
          <w:b/>
          <w:bCs/>
          <w:kern w:val="28"/>
          <w:sz w:val="24"/>
          <w:szCs w:val="24"/>
          <w:lang w:eastAsia="ru-RU"/>
        </w:rPr>
        <w:t xml:space="preserve">высота здания, строения, сооружения –  </w:t>
      </w:r>
      <w:r w:rsidRPr="00CD6184">
        <w:rPr>
          <w:rFonts w:ascii="Times New Roman" w:eastAsia="Times New Roman" w:hAnsi="Times New Roman" w:cs="Times New Roman"/>
          <w:bCs/>
          <w:kern w:val="28"/>
          <w:sz w:val="24"/>
          <w:szCs w:val="24"/>
          <w:lang w:eastAsia="ru-RU"/>
        </w:rPr>
        <w:t>расстояние по вертикали, измеренное от проектной отметки земли до наивысшей</w:t>
      </w:r>
      <w:r w:rsidRPr="00CD6184">
        <w:rPr>
          <w:rFonts w:ascii="Times New Roman" w:eastAsia="Times New Roman" w:hAnsi="Times New Roman" w:cs="Times New Roman"/>
          <w:b/>
          <w:bCs/>
          <w:kern w:val="28"/>
          <w:sz w:val="24"/>
          <w:szCs w:val="24"/>
          <w:lang w:eastAsia="ru-RU"/>
        </w:rPr>
        <w:t xml:space="preserve"> </w:t>
      </w:r>
      <w:r w:rsidRPr="00CD6184">
        <w:rPr>
          <w:rFonts w:ascii="Times New Roman" w:eastAsia="Times New Roman" w:hAnsi="Times New Roman" w:cs="Times New Roman"/>
          <w:bCs/>
          <w:kern w:val="28"/>
          <w:sz w:val="24"/>
          <w:szCs w:val="24"/>
          <w:lang w:eastAsia="ru-RU"/>
        </w:rPr>
        <w:t>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b/>
          <w:bCs/>
          <w:kern w:val="28"/>
          <w:sz w:val="24"/>
          <w:szCs w:val="24"/>
          <w:lang w:eastAsia="ru-RU"/>
        </w:rPr>
        <w:t>гостевые стоянки</w:t>
      </w:r>
      <w:r w:rsidRPr="00CD6184">
        <w:rPr>
          <w:rFonts w:ascii="Times New Roman" w:eastAsia="Times New Roman" w:hAnsi="Times New Roman" w:cs="Times New Roman"/>
          <w:sz w:val="24"/>
          <w:szCs w:val="24"/>
          <w:lang w:eastAsia="ru-RU"/>
        </w:rPr>
        <w:t xml:space="preserve"> – открытые площадки, предназначенные для парковки легковых автомобилей посетителей жилых зон;</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b/>
          <w:bCs/>
          <w:kern w:val="28"/>
          <w:sz w:val="24"/>
          <w:szCs w:val="24"/>
          <w:lang w:eastAsia="ru-RU"/>
        </w:rPr>
      </w:pPr>
      <w:r w:rsidRPr="00CD6184">
        <w:rPr>
          <w:rFonts w:ascii="Times New Roman" w:eastAsia="Times New Roman" w:hAnsi="Times New Roman" w:cs="Times New Roman"/>
          <w:b/>
          <w:bCs/>
          <w:kern w:val="28"/>
          <w:sz w:val="24"/>
          <w:szCs w:val="24"/>
          <w:lang w:eastAsia="ru-RU"/>
        </w:rPr>
        <w:t>градостроительная документация по планировке территории</w:t>
      </w:r>
      <w:r w:rsidRPr="00CD6184">
        <w:rPr>
          <w:rFonts w:ascii="Times New Roman" w:eastAsia="Times New Roman" w:hAnsi="Times New Roman" w:cs="Times New Roman"/>
          <w:sz w:val="24"/>
          <w:szCs w:val="24"/>
          <w:lang w:eastAsia="ru-RU"/>
        </w:rPr>
        <w:t xml:space="preserve"> — документация, содержащая характеристики и параметры планируемого развития территории, линии градостроительного регулирования;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b/>
          <w:bCs/>
          <w:kern w:val="28"/>
          <w:sz w:val="24"/>
          <w:szCs w:val="24"/>
          <w:lang w:eastAsia="ru-RU"/>
        </w:rPr>
        <w:t>градостроительная</w:t>
      </w:r>
      <w:r w:rsidRPr="00CD6184">
        <w:rPr>
          <w:rFonts w:ascii="Times New Roman" w:eastAsia="Times New Roman" w:hAnsi="Times New Roman" w:cs="Times New Roman"/>
          <w:b/>
          <w:bCs/>
          <w:sz w:val="24"/>
          <w:szCs w:val="24"/>
          <w:lang w:eastAsia="ru-RU"/>
        </w:rPr>
        <w:t xml:space="preserve"> деятельность</w:t>
      </w:r>
      <w:r w:rsidRPr="00CD6184">
        <w:rPr>
          <w:rFonts w:ascii="Times New Roman" w:eastAsia="Times New Roman" w:hAnsi="Times New Roman" w:cs="Times New Roman"/>
          <w:sz w:val="24"/>
          <w:szCs w:val="24"/>
          <w:lang w:eastAsia="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w:t>
      </w:r>
      <w:r w:rsidRPr="00CD6184">
        <w:rPr>
          <w:rFonts w:ascii="Times New Roman" w:eastAsia="Times New Roman" w:hAnsi="Times New Roman" w:cs="Times New Roman"/>
          <w:sz w:val="24"/>
          <w:szCs w:val="24"/>
          <w:lang w:eastAsia="ru-RU"/>
        </w:rPr>
        <w:lastRenderedPageBreak/>
        <w:t>проектирования, строительства, капитального ремонта, реконструкции объектов капитального строительства, эксплуатации зданий, сооружений, благоустройства территорий;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b/>
          <w:bCs/>
          <w:kern w:val="28"/>
          <w:sz w:val="24"/>
          <w:szCs w:val="24"/>
          <w:lang w:eastAsia="ru-RU"/>
        </w:rPr>
        <w:t>градостроительное</w:t>
      </w:r>
      <w:r w:rsidRPr="00CD6184">
        <w:rPr>
          <w:rFonts w:ascii="Times New Roman" w:eastAsia="Times New Roman" w:hAnsi="Times New Roman" w:cs="Times New Roman"/>
          <w:b/>
          <w:bCs/>
          <w:sz w:val="24"/>
          <w:szCs w:val="24"/>
          <w:lang w:eastAsia="ru-RU"/>
        </w:rPr>
        <w:t xml:space="preserve"> зонирование</w:t>
      </w:r>
      <w:r w:rsidRPr="00CD6184">
        <w:rPr>
          <w:rFonts w:ascii="Times New Roman" w:eastAsia="Times New Roman" w:hAnsi="Times New Roman" w:cs="Times New Roman"/>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b/>
          <w:bCs/>
          <w:kern w:val="28"/>
          <w:sz w:val="24"/>
          <w:szCs w:val="24"/>
          <w:lang w:eastAsia="ru-RU"/>
        </w:rPr>
        <w:t>градостроительный</w:t>
      </w:r>
      <w:r w:rsidRPr="00CD6184">
        <w:rPr>
          <w:rFonts w:ascii="Times New Roman" w:eastAsia="Times New Roman" w:hAnsi="Times New Roman" w:cs="Times New Roman"/>
          <w:b/>
          <w:bCs/>
          <w:sz w:val="24"/>
          <w:szCs w:val="24"/>
          <w:lang w:eastAsia="ru-RU"/>
        </w:rPr>
        <w:t xml:space="preserve"> регламент</w:t>
      </w:r>
      <w:r w:rsidRPr="00CD6184">
        <w:rPr>
          <w:rFonts w:ascii="Times New Roman" w:eastAsia="Times New Roman" w:hAnsi="Times New Roman" w:cs="Times New Roman"/>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kern w:val="28"/>
          <w:sz w:val="24"/>
          <w:szCs w:val="24"/>
          <w:lang w:eastAsia="ru-RU"/>
        </w:rPr>
        <w:t>градостроительный план земельного участка</w:t>
      </w:r>
      <w:r w:rsidRPr="00CD6184">
        <w:rPr>
          <w:rFonts w:ascii="Times New Roman" w:eastAsia="Times New Roman" w:hAnsi="Times New Roman" w:cs="Times New Roman"/>
          <w:kern w:val="28"/>
          <w:sz w:val="24"/>
          <w:szCs w:val="24"/>
          <w:lang w:eastAsia="ru-RU"/>
        </w:rPr>
        <w:t xml:space="preserve"> – документ, </w:t>
      </w:r>
      <w:r w:rsidRPr="00CD6184">
        <w:rPr>
          <w:rFonts w:ascii="Times New Roman" w:eastAsia="Times New Roman" w:hAnsi="Times New Roman" w:cs="Times New Roman"/>
          <w:sz w:val="24"/>
          <w:szCs w:val="24"/>
          <w:lang w:eastAsia="ru-RU"/>
        </w:rPr>
        <w:t xml:space="preserve"> содержащий информацию о границах и разрешенном использовании земельного участка; указывающий границы зон действия публичных сервитутов и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содержащий информацию о градостроительном регламенте (в случае, если на земельный участок распространяется действие градостроительного регламента), информацию о расположенных в границах земельного участка объектах капитального строительства, объектах культурного наследия и информацию о технических условиях подключения объектов капитального строительства к сетям инженерно-технического обеспечения (далее - технические условия); отражающий границы зоны планируемого размещения объектов капитального строительства для государственных или муниципальных нужд;</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kern w:val="28"/>
          <w:sz w:val="24"/>
          <w:szCs w:val="24"/>
          <w:lang w:eastAsia="ru-RU"/>
        </w:rPr>
        <w:t>заказчик</w:t>
      </w:r>
      <w:r w:rsidRPr="00CD6184">
        <w:rPr>
          <w:rFonts w:ascii="Times New Roman" w:eastAsia="Times New Roman" w:hAnsi="Times New Roman" w:cs="Times New Roman"/>
          <w:kern w:val="28"/>
          <w:sz w:val="24"/>
          <w:szCs w:val="24"/>
          <w:lang w:eastAsia="ru-RU"/>
        </w:rPr>
        <w:t xml:space="preserve"> – юридическое или физическое лицо, уполномоченное инвестором (или само являющееся инвестором) осуществлять реализацию проекта по строительству объекта; </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kern w:val="28"/>
          <w:sz w:val="24"/>
          <w:szCs w:val="24"/>
          <w:lang w:eastAsia="ru-RU"/>
        </w:rPr>
        <w:t xml:space="preserve">застройщик </w:t>
      </w:r>
      <w:r w:rsidRPr="00CD6184">
        <w:rPr>
          <w:rFonts w:ascii="Times New Roman" w:eastAsia="Times New Roman" w:hAnsi="Times New Roman" w:cs="Times New Roman"/>
          <w:kern w:val="28"/>
          <w:sz w:val="24"/>
          <w:szCs w:val="24"/>
          <w:lang w:eastAsia="ru-RU"/>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 </w:t>
      </w:r>
      <w:r w:rsidRPr="00CD6184">
        <w:rPr>
          <w:rFonts w:ascii="Times New Roman" w:eastAsia="Times New Roman" w:hAnsi="Times New Roman" w:cs="Times New Roman"/>
          <w:b/>
          <w:bCs/>
          <w:kern w:val="28"/>
          <w:sz w:val="24"/>
          <w:szCs w:val="24"/>
          <w:lang w:eastAsia="ru-RU"/>
        </w:rPr>
        <w:t>здание жилое многоквартирное</w:t>
      </w:r>
      <w:r w:rsidRPr="00CD6184">
        <w:rPr>
          <w:rFonts w:ascii="Times New Roman" w:eastAsia="Times New Roman" w:hAnsi="Times New Roman" w:cs="Times New Roman"/>
          <w:kern w:val="28"/>
          <w:sz w:val="24"/>
          <w:szCs w:val="24"/>
          <w:lang w:eastAsia="ru-RU"/>
        </w:rPr>
        <w:t xml:space="preserve"> — жилое здание, в котором квартиры имеют общие внеквартирные помещения и инженерные системы</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в том числе:</w:t>
      </w:r>
    </w:p>
    <w:p w:rsidR="00CD6184" w:rsidRPr="00CD6184" w:rsidRDefault="00CD6184" w:rsidP="00CD6184">
      <w:pPr>
        <w:widowControl w:val="0"/>
        <w:autoSpaceDE w:val="0"/>
        <w:autoSpaceDN w:val="0"/>
        <w:adjustRightInd w:val="0"/>
        <w:spacing w:after="120" w:line="240" w:lineRule="auto"/>
        <w:ind w:left="851"/>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b/>
          <w:bCs/>
          <w:kern w:val="28"/>
          <w:sz w:val="24"/>
          <w:szCs w:val="24"/>
          <w:lang w:eastAsia="ru-RU"/>
        </w:rPr>
        <w:t xml:space="preserve">здание жилое секционного типа </w:t>
      </w:r>
      <w:r w:rsidRPr="00CD6184">
        <w:rPr>
          <w:rFonts w:ascii="Times New Roman" w:eastAsia="Times New Roman" w:hAnsi="Times New Roman" w:cs="Times New Roman"/>
          <w:kern w:val="28"/>
          <w:sz w:val="24"/>
          <w:szCs w:val="24"/>
          <w:lang w:eastAsia="ru-RU"/>
        </w:rPr>
        <w:t>— здание,</w:t>
      </w:r>
      <w:r w:rsidRPr="00CD6184">
        <w:rPr>
          <w:rFonts w:ascii="Times New Roman" w:eastAsia="Times New Roman" w:hAnsi="Times New Roman" w:cs="Times New Roman"/>
          <w:sz w:val="24"/>
          <w:szCs w:val="24"/>
          <w:lang w:eastAsia="ru-RU"/>
        </w:rPr>
        <w:t xml:space="preserve"> состоящее из одной или нескольких </w:t>
      </w:r>
      <w:r w:rsidRPr="00CD6184">
        <w:rPr>
          <w:rFonts w:ascii="Times New Roman" w:eastAsia="Times New Roman" w:hAnsi="Times New Roman" w:cs="Times New Roman"/>
          <w:sz w:val="24"/>
          <w:szCs w:val="24"/>
          <w:lang w:eastAsia="ru-RU"/>
        </w:rPr>
        <w:lastRenderedPageBreak/>
        <w:t>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CD6184" w:rsidRPr="00CD6184" w:rsidRDefault="00CD6184" w:rsidP="00CD6184">
      <w:pPr>
        <w:widowControl w:val="0"/>
        <w:autoSpaceDE w:val="0"/>
        <w:autoSpaceDN w:val="0"/>
        <w:adjustRightInd w:val="0"/>
        <w:spacing w:after="120" w:line="240" w:lineRule="auto"/>
        <w:ind w:left="851"/>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b/>
          <w:bCs/>
          <w:kern w:val="28"/>
          <w:sz w:val="24"/>
          <w:szCs w:val="24"/>
          <w:lang w:eastAsia="ru-RU"/>
        </w:rPr>
        <w:t xml:space="preserve">здание жилое галерейного типа </w:t>
      </w:r>
      <w:r w:rsidRPr="00CD6184">
        <w:rPr>
          <w:rFonts w:ascii="Times New Roman" w:eastAsia="Times New Roman" w:hAnsi="Times New Roman" w:cs="Times New Roman"/>
          <w:kern w:val="28"/>
          <w:sz w:val="24"/>
          <w:szCs w:val="24"/>
          <w:lang w:eastAsia="ru-RU"/>
        </w:rPr>
        <w:t>— здание,</w:t>
      </w:r>
      <w:r w:rsidRPr="00CD6184">
        <w:rPr>
          <w:rFonts w:ascii="Times New Roman" w:eastAsia="Times New Roman" w:hAnsi="Times New Roman" w:cs="Times New Roman"/>
          <w:sz w:val="24"/>
          <w:szCs w:val="24"/>
          <w:lang w:eastAsia="ru-RU"/>
        </w:rPr>
        <w:t xml:space="preserve"> в котором все квартиры этажа имеют выходы через общую галерею не менее чем на две лестницы</w:t>
      </w:r>
    </w:p>
    <w:p w:rsidR="00CD6184" w:rsidRPr="00CD6184" w:rsidRDefault="00CD6184" w:rsidP="00CD6184">
      <w:pPr>
        <w:widowControl w:val="0"/>
        <w:autoSpaceDE w:val="0"/>
        <w:autoSpaceDN w:val="0"/>
        <w:adjustRightInd w:val="0"/>
        <w:spacing w:after="120" w:line="240" w:lineRule="auto"/>
        <w:ind w:left="851"/>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b/>
          <w:bCs/>
          <w:kern w:val="28"/>
          <w:sz w:val="24"/>
          <w:szCs w:val="24"/>
          <w:lang w:eastAsia="ru-RU"/>
        </w:rPr>
        <w:t xml:space="preserve">здание жилое коридорного типа </w:t>
      </w:r>
      <w:r w:rsidRPr="00CD6184">
        <w:rPr>
          <w:rFonts w:ascii="Times New Roman" w:eastAsia="Times New Roman" w:hAnsi="Times New Roman" w:cs="Times New Roman"/>
          <w:kern w:val="28"/>
          <w:sz w:val="24"/>
          <w:szCs w:val="24"/>
          <w:lang w:eastAsia="ru-RU"/>
        </w:rPr>
        <w:t>— здание,</w:t>
      </w:r>
      <w:r w:rsidRPr="00CD6184">
        <w:rPr>
          <w:rFonts w:ascii="Times New Roman" w:eastAsia="Times New Roman" w:hAnsi="Times New Roman" w:cs="Times New Roman"/>
          <w:sz w:val="24"/>
          <w:szCs w:val="24"/>
          <w:lang w:eastAsia="ru-RU"/>
        </w:rPr>
        <w:t xml:space="preserve"> в котором все квартиры этажа имеют выходы через общий коридор не менее чем на две лестницы</w:t>
      </w:r>
    </w:p>
    <w:p w:rsidR="00CD6184" w:rsidRPr="00CD6184" w:rsidRDefault="00CD6184" w:rsidP="00CD6184">
      <w:pPr>
        <w:widowControl w:val="0"/>
        <w:autoSpaceDE w:val="0"/>
        <w:autoSpaceDN w:val="0"/>
        <w:adjustRightInd w:val="0"/>
        <w:spacing w:after="120" w:line="240" w:lineRule="auto"/>
        <w:ind w:left="851"/>
        <w:jc w:val="both"/>
        <w:rPr>
          <w:rFonts w:ascii="Times New Roman" w:eastAsia="Times New Roman" w:hAnsi="Times New Roman" w:cs="Times New Roman"/>
          <w:bCs/>
          <w:kern w:val="28"/>
          <w:sz w:val="24"/>
          <w:szCs w:val="24"/>
          <w:lang w:eastAsia="ru-RU"/>
        </w:rPr>
      </w:pPr>
      <w:r w:rsidRPr="00CD6184">
        <w:rPr>
          <w:rFonts w:ascii="Times New Roman" w:eastAsia="Times New Roman" w:hAnsi="Times New Roman" w:cs="Times New Roman"/>
          <w:b/>
          <w:bCs/>
          <w:kern w:val="28"/>
          <w:sz w:val="24"/>
          <w:szCs w:val="24"/>
          <w:lang w:eastAsia="ru-RU"/>
        </w:rPr>
        <w:t xml:space="preserve">блокированный жилой дом - </w:t>
      </w:r>
      <w:r w:rsidRPr="00CD6184">
        <w:rPr>
          <w:rFonts w:ascii="Times New Roman" w:eastAsia="Times New Roman" w:hAnsi="Times New Roman" w:cs="Times New Roman"/>
          <w:bCs/>
          <w:kern w:val="28"/>
          <w:sz w:val="24"/>
          <w:szCs w:val="24"/>
          <w:lang w:eastAsia="ru-RU"/>
        </w:rPr>
        <w:t>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CD6184" w:rsidRPr="00CD6184" w:rsidRDefault="00CD6184" w:rsidP="00CD6184">
      <w:pPr>
        <w:widowControl w:val="0"/>
        <w:autoSpaceDE w:val="0"/>
        <w:autoSpaceDN w:val="0"/>
        <w:adjustRightInd w:val="0"/>
        <w:spacing w:after="120" w:line="240" w:lineRule="auto"/>
        <w:ind w:left="851"/>
        <w:jc w:val="both"/>
        <w:rPr>
          <w:rFonts w:ascii="Times New Roman" w:eastAsia="Times New Roman" w:hAnsi="Times New Roman" w:cs="Times New Roman"/>
          <w:sz w:val="24"/>
          <w:szCs w:val="24"/>
          <w:lang w:eastAsia="ru-RU"/>
        </w:rPr>
      </w:pP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bCs/>
          <w:kern w:val="28"/>
          <w:sz w:val="24"/>
          <w:szCs w:val="24"/>
          <w:lang w:eastAsia="ru-RU"/>
        </w:rPr>
        <w:t>земли сельскохозяйственного назначения</w:t>
      </w:r>
      <w:r w:rsidRPr="00CD6184">
        <w:rPr>
          <w:rFonts w:ascii="Times New Roman" w:eastAsia="Times New Roman" w:hAnsi="Times New Roman" w:cs="Times New Roman"/>
          <w:kern w:val="28"/>
          <w:sz w:val="24"/>
          <w:szCs w:val="24"/>
          <w:lang w:eastAsia="ru-RU"/>
        </w:rPr>
        <w:t xml:space="preserve"> – наиболее ценная категория земель. В них входят лучшие, плодородные земли, составляющие достояние страны;</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bCs/>
          <w:kern w:val="28"/>
          <w:sz w:val="24"/>
          <w:szCs w:val="24"/>
          <w:lang w:eastAsia="ru-RU"/>
        </w:rPr>
        <w:t>землепользователи</w:t>
      </w:r>
      <w:r w:rsidRPr="00CD6184">
        <w:rPr>
          <w:rFonts w:ascii="Times New Roman" w:eastAsia="Times New Roman" w:hAnsi="Times New Roman" w:cs="Times New Roman"/>
          <w:kern w:val="28"/>
          <w:sz w:val="24"/>
          <w:szCs w:val="24"/>
          <w:lang w:eastAsia="ru-RU"/>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bCs/>
          <w:kern w:val="28"/>
          <w:sz w:val="24"/>
          <w:szCs w:val="24"/>
          <w:lang w:eastAsia="ru-RU"/>
        </w:rPr>
        <w:t>землевладельцы</w:t>
      </w:r>
      <w:r w:rsidRPr="00CD6184">
        <w:rPr>
          <w:rFonts w:ascii="Times New Roman" w:eastAsia="Times New Roman" w:hAnsi="Times New Roman" w:cs="Times New Roman"/>
          <w:kern w:val="28"/>
          <w:sz w:val="24"/>
          <w:szCs w:val="24"/>
          <w:lang w:eastAsia="ru-RU"/>
        </w:rPr>
        <w:t xml:space="preserve"> – лица, владеющие и пользующиеся земельными участками на праве пожизненного наследуемого владения;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bCs/>
          <w:kern w:val="28"/>
          <w:sz w:val="24"/>
          <w:szCs w:val="24"/>
          <w:lang w:eastAsia="ru-RU"/>
        </w:rPr>
        <w:t>земельный участок</w:t>
      </w:r>
      <w:r w:rsidRPr="00CD6184">
        <w:rPr>
          <w:rFonts w:ascii="Times New Roman" w:eastAsia="Times New Roman" w:hAnsi="Times New Roman" w:cs="Times New Roman"/>
          <w:kern w:val="28"/>
          <w:sz w:val="24"/>
          <w:szCs w:val="24"/>
          <w:lang w:eastAsia="ru-RU"/>
        </w:rPr>
        <w:t xml:space="preserve"> — часть поверхности земли,(в том числе поверхностный почвенный слой) границы которой описаны и удостоверены в установленном порядке уполномоченным государственным органом. А также все, что находится над и под поверхностью земельного участка, если иное не предусмотрено федеральными законами о недрах, об использовании воздушного пространства и иными федеральными законами;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bCs/>
          <w:kern w:val="28"/>
          <w:sz w:val="24"/>
          <w:szCs w:val="24"/>
          <w:lang w:eastAsia="ru-RU"/>
        </w:rPr>
        <w:t>зоны с особыми условиями использования территорий</w:t>
      </w:r>
      <w:r w:rsidRPr="00CD6184">
        <w:rPr>
          <w:rFonts w:ascii="Times New Roman" w:eastAsia="Times New Roman" w:hAnsi="Times New Roman" w:cs="Times New Roman"/>
          <w:kern w:val="28"/>
          <w:sz w:val="24"/>
          <w:szCs w:val="24"/>
          <w:lang w:eastAsia="ru-RU"/>
        </w:rPr>
        <w:t xml:space="preserve"> —</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Cs/>
          <w:kern w:val="28"/>
          <w:sz w:val="24"/>
          <w:szCs w:val="24"/>
          <w:lang w:eastAsia="ru-RU"/>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 </w:t>
      </w:r>
      <w:r w:rsidRPr="00CD6184">
        <w:rPr>
          <w:rFonts w:ascii="Times New Roman" w:eastAsia="Times New Roman" w:hAnsi="Times New Roman" w:cs="Times New Roman"/>
          <w:b/>
          <w:bCs/>
          <w:kern w:val="28"/>
          <w:sz w:val="24"/>
          <w:szCs w:val="24"/>
          <w:lang w:eastAsia="ru-RU"/>
        </w:rPr>
        <w:t>инженерные изыскания</w:t>
      </w:r>
      <w:r w:rsidRPr="00CD6184">
        <w:rPr>
          <w:rFonts w:ascii="Times New Roman" w:eastAsia="Times New Roman" w:hAnsi="Times New Roman" w:cs="Times New Roman"/>
          <w:kern w:val="28"/>
          <w:sz w:val="24"/>
          <w:szCs w:val="24"/>
          <w:lang w:eastAsia="ru-RU"/>
        </w:rPr>
        <w:t xml:space="preserve"> —</w:t>
      </w:r>
      <w:r w:rsidRPr="00CD6184">
        <w:rPr>
          <w:rFonts w:ascii="Times New Roman" w:eastAsia="Times New Roman" w:hAnsi="Times New Roman" w:cs="Times New Roman"/>
          <w:sz w:val="24"/>
          <w:szCs w:val="24"/>
          <w:lang w:eastAsia="ru-RU"/>
        </w:rPr>
        <w:t xml:space="preserve"> </w:t>
      </w:r>
      <w:r w:rsidRPr="00CD6184">
        <w:rPr>
          <w:rFonts w:ascii="Times New Roman" w:eastAsia="Times New Roman" w:hAnsi="Times New Roman" w:cs="Times New Roman"/>
          <w:kern w:val="28"/>
          <w:sz w:val="24"/>
          <w:szCs w:val="24"/>
          <w:lang w:eastAsia="ru-RU"/>
        </w:rPr>
        <w:t>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 </w:t>
      </w:r>
      <w:r w:rsidRPr="00CD6184">
        <w:rPr>
          <w:rFonts w:ascii="Times New Roman" w:eastAsia="Times New Roman" w:hAnsi="Times New Roman" w:cs="Times New Roman"/>
          <w:b/>
          <w:bCs/>
          <w:kern w:val="28"/>
          <w:sz w:val="24"/>
          <w:szCs w:val="24"/>
          <w:lang w:eastAsia="ru-RU"/>
        </w:rPr>
        <w:t>красные линии</w:t>
      </w:r>
      <w:r w:rsidRPr="00CD6184">
        <w:rPr>
          <w:rFonts w:ascii="Times New Roman" w:eastAsia="Times New Roman" w:hAnsi="Times New Roman" w:cs="Times New Roman"/>
          <w:kern w:val="28"/>
          <w:sz w:val="24"/>
          <w:szCs w:val="24"/>
          <w:lang w:eastAsia="ru-RU"/>
        </w:rPr>
        <w:t xml:space="preserve"> — </w:t>
      </w:r>
      <w:r w:rsidRPr="00CD6184">
        <w:rPr>
          <w:rFonts w:ascii="Times New Roman" w:eastAsia="Times New Roman" w:hAnsi="Times New Roman" w:cs="Times New Roman"/>
          <w:sz w:val="24"/>
          <w:szCs w:val="24"/>
          <w:lang w:eastAsia="ru-RU"/>
        </w:rPr>
        <w:t>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b/>
          <w:bCs/>
          <w:kern w:val="28"/>
          <w:sz w:val="24"/>
          <w:szCs w:val="24"/>
          <w:lang w:eastAsia="ru-RU"/>
        </w:rPr>
        <w:t>линии</w:t>
      </w:r>
      <w:r w:rsidRPr="00CD6184">
        <w:rPr>
          <w:rFonts w:ascii="Times New Roman" w:eastAsia="Times New Roman" w:hAnsi="Times New Roman" w:cs="Times New Roman"/>
          <w:b/>
          <w:spacing w:val="-4"/>
          <w:sz w:val="24"/>
          <w:szCs w:val="24"/>
          <w:lang w:eastAsia="ru-RU"/>
        </w:rPr>
        <w:t xml:space="preserve"> </w:t>
      </w:r>
      <w:r w:rsidRPr="00CD6184">
        <w:rPr>
          <w:rFonts w:ascii="Times New Roman" w:eastAsia="Times New Roman" w:hAnsi="Times New Roman" w:cs="Times New Roman"/>
          <w:b/>
          <w:bCs/>
          <w:kern w:val="28"/>
          <w:sz w:val="24"/>
          <w:szCs w:val="24"/>
          <w:lang w:eastAsia="ru-RU"/>
        </w:rPr>
        <w:t>регулирования застройки</w:t>
      </w:r>
      <w:r w:rsidRPr="00CD6184">
        <w:rPr>
          <w:rFonts w:ascii="Times New Roman" w:eastAsia="Times New Roman" w:hAnsi="Times New Roman" w:cs="Times New Roman"/>
          <w:kern w:val="28"/>
          <w:sz w:val="24"/>
          <w:szCs w:val="24"/>
          <w:lang w:eastAsia="ru-RU"/>
        </w:rPr>
        <w:t xml:space="preserve"> — </w:t>
      </w:r>
      <w:r w:rsidRPr="00CD6184">
        <w:rPr>
          <w:rFonts w:ascii="Times New Roman" w:eastAsia="Times New Roman" w:hAnsi="Times New Roman" w:cs="Times New Roman"/>
          <w:sz w:val="24"/>
          <w:szCs w:val="24"/>
          <w:lang w:eastAsia="ru-RU"/>
        </w:rPr>
        <w:t>линии, устанавливаемые в документации по планировке территории по красным линиям, или с отступом от красных линий и в соответствии с Градостроительным кодексом Российской Федерации определяющие место допустимого размещения зданий, строений, сооружений;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b/>
          <w:bCs/>
          <w:kern w:val="28"/>
          <w:sz w:val="24"/>
          <w:szCs w:val="24"/>
          <w:lang w:eastAsia="ru-RU"/>
        </w:rPr>
      </w:pPr>
      <w:r w:rsidRPr="00CD6184">
        <w:rPr>
          <w:rFonts w:ascii="Times New Roman" w:eastAsia="Times New Roman" w:hAnsi="Times New Roman" w:cs="Times New Roman"/>
          <w:b/>
          <w:bCs/>
          <w:kern w:val="28"/>
          <w:sz w:val="24"/>
          <w:szCs w:val="24"/>
          <w:lang w:eastAsia="ru-RU"/>
        </w:rPr>
        <w:t>межевание</w:t>
      </w:r>
      <w:r w:rsidRPr="00CD6184">
        <w:rPr>
          <w:rFonts w:ascii="Times New Roman" w:eastAsia="Times New Roman" w:hAnsi="Times New Roman" w:cs="Times New Roman"/>
          <w:sz w:val="24"/>
          <w:szCs w:val="24"/>
          <w:lang w:eastAsia="ru-RU"/>
        </w:rPr>
        <w:t xml:space="preserve"> — комплекс градостроительных и землеустроительных работ по установле</w:t>
      </w:r>
      <w:r w:rsidRPr="00CD6184">
        <w:rPr>
          <w:rFonts w:ascii="Times New Roman" w:eastAsia="Times New Roman" w:hAnsi="Times New Roman" w:cs="Times New Roman"/>
          <w:sz w:val="24"/>
          <w:szCs w:val="24"/>
          <w:lang w:eastAsia="ru-RU"/>
        </w:rPr>
        <w:softHyphen/>
        <w:t xml:space="preserve">нию, восстановлению, изменению и закреплению в проектах межевания и на местности границ </w:t>
      </w:r>
      <w:r w:rsidRPr="00CD6184">
        <w:rPr>
          <w:rFonts w:ascii="Times New Roman" w:eastAsia="Times New Roman" w:hAnsi="Times New Roman" w:cs="Times New Roman"/>
          <w:sz w:val="24"/>
          <w:szCs w:val="24"/>
          <w:lang w:eastAsia="ru-RU"/>
        </w:rPr>
        <w:lastRenderedPageBreak/>
        <w:t>существующих и вновь формируемых земельных участков как объектов недвижимости;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b/>
          <w:bCs/>
          <w:kern w:val="28"/>
          <w:sz w:val="24"/>
          <w:szCs w:val="24"/>
          <w:lang w:eastAsia="ru-RU"/>
        </w:rPr>
        <w:t>минимальные площадь и размеры земельных участков</w:t>
      </w:r>
      <w:r w:rsidRPr="00CD6184">
        <w:rPr>
          <w:rFonts w:ascii="Times New Roman" w:eastAsia="Times New Roman" w:hAnsi="Times New Roman" w:cs="Times New Roman"/>
          <w:sz w:val="24"/>
          <w:szCs w:val="24"/>
          <w:lang w:eastAsia="ru-RU"/>
        </w:rPr>
        <w:t xml:space="preserve"> — показатели наименьшей площади и линейных размеров земельных участков, включаемые в состав градостроительных регламентов применительно к соответствующим территориальным зонам, которые выделяются на карте градостроительного зонирования; </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b/>
          <w:sz w:val="24"/>
          <w:szCs w:val="24"/>
          <w:lang w:eastAsia="ru-RU"/>
        </w:rPr>
        <w:t>нормативы градостроительного проектирования</w:t>
      </w:r>
      <w:r w:rsidRPr="00CD6184">
        <w:rPr>
          <w:rFonts w:ascii="Times New Roman" w:eastAsia="Times New Roman" w:hAnsi="Times New Roman" w:cs="Times New Roman"/>
          <w:sz w:val="24"/>
          <w:szCs w:val="24"/>
          <w:lang w:eastAsia="ru-RU"/>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настоящего Кодекса,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b/>
          <w:bCs/>
          <w:kern w:val="28"/>
          <w:sz w:val="24"/>
          <w:szCs w:val="24"/>
          <w:lang w:eastAsia="ru-RU"/>
        </w:rPr>
        <w:t>недвижимое имущество (недвижимость) права на которое подлежат государственной регистрации в соответствии с настоящим Федеральным законом</w:t>
      </w:r>
      <w:r w:rsidRPr="00CD6184">
        <w:rPr>
          <w:rFonts w:ascii="Times New Roman" w:eastAsia="Times New Roman" w:hAnsi="Times New Roman" w:cs="Times New Roman"/>
          <w:sz w:val="24"/>
          <w:szCs w:val="24"/>
          <w:lang w:eastAsia="ru-RU"/>
        </w:rPr>
        <w:t xml:space="preserve"> — земельные участки, участки недр и все объекты, которые связаны с землей так, что их перемещение без несоразмерного ущерба их назначению невозможно, в том числе здания, сооружения, жилые и нежилые помещения, предприятия как имущественные комплексы;</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b/>
          <w:bCs/>
          <w:kern w:val="28"/>
          <w:sz w:val="24"/>
          <w:szCs w:val="24"/>
          <w:lang w:eastAsia="ru-RU"/>
        </w:rPr>
      </w:pP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b/>
          <w:bCs/>
          <w:kern w:val="28"/>
          <w:sz w:val="24"/>
          <w:szCs w:val="24"/>
          <w:lang w:eastAsia="ru-RU"/>
        </w:rPr>
        <w:t>объект капитального строительства</w:t>
      </w:r>
      <w:r w:rsidRPr="00CD6184">
        <w:rPr>
          <w:rFonts w:ascii="Times New Roman" w:eastAsia="Times New Roman" w:hAnsi="Times New Roman" w:cs="Times New Roman"/>
          <w:sz w:val="24"/>
          <w:szCs w:val="24"/>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b/>
          <w:bCs/>
          <w:kern w:val="28"/>
          <w:sz w:val="24"/>
          <w:szCs w:val="24"/>
          <w:lang w:eastAsia="ru-RU"/>
        </w:rPr>
      </w:pPr>
      <w:r w:rsidRPr="00CD6184">
        <w:rPr>
          <w:rFonts w:ascii="Times New Roman" w:eastAsia="Times New Roman" w:hAnsi="Times New Roman" w:cs="Times New Roman"/>
          <w:b/>
          <w:bCs/>
          <w:kern w:val="28"/>
          <w:sz w:val="24"/>
          <w:szCs w:val="24"/>
          <w:lang w:eastAsia="ru-RU"/>
        </w:rPr>
        <w:t>одноквартирный жилой дом</w:t>
      </w:r>
      <w:r w:rsidRPr="00CD6184">
        <w:rPr>
          <w:rFonts w:ascii="Times New Roman" w:eastAsia="Times New Roman" w:hAnsi="Times New Roman" w:cs="Times New Roman"/>
          <w:sz w:val="24"/>
          <w:szCs w:val="24"/>
          <w:lang w:eastAsia="ru-RU"/>
        </w:rPr>
        <w:t xml:space="preserve"> — дом, состоящий из отдельной квартиры (автономного жилого блока), включающий комплекс помещений, предназначенных для индивидуального и/или односемейного заселения жильцов, при их постоянном, длительном или кратковременном проживании (в т.ч. сезонном, отпускном и т.п.) по СП 55.13330.2011;</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b/>
          <w:kern w:val="28"/>
          <w:sz w:val="24"/>
          <w:szCs w:val="24"/>
          <w:lang w:eastAsia="ru-RU"/>
        </w:rPr>
        <w:t xml:space="preserve">парковка (парковочное место) </w:t>
      </w:r>
      <w:r w:rsidRPr="00CD6184">
        <w:rPr>
          <w:rFonts w:ascii="Times New Roman" w:eastAsia="Times New Roman" w:hAnsi="Times New Roman" w:cs="Times New Roman"/>
          <w:sz w:val="24"/>
          <w:szCs w:val="24"/>
          <w:lang w:eastAsia="ru-RU"/>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b/>
          <w:bCs/>
          <w:sz w:val="24"/>
          <w:szCs w:val="24"/>
          <w:lang w:eastAsia="ru-RU"/>
        </w:rPr>
      </w:pPr>
      <w:r w:rsidRPr="00CD6184">
        <w:rPr>
          <w:rFonts w:ascii="Times New Roman" w:eastAsia="Times New Roman" w:hAnsi="Times New Roman" w:cs="Times New Roman"/>
          <w:b/>
          <w:bCs/>
          <w:kern w:val="28"/>
          <w:sz w:val="24"/>
          <w:szCs w:val="24"/>
          <w:lang w:eastAsia="ru-RU"/>
        </w:rPr>
        <w:t>правила землепользования и застройки</w:t>
      </w:r>
      <w:r w:rsidRPr="00CD6184">
        <w:rPr>
          <w:rFonts w:ascii="Times New Roman" w:eastAsia="Times New Roman" w:hAnsi="Times New Roman" w:cs="Times New Roman"/>
          <w:sz w:val="24"/>
          <w:szCs w:val="24"/>
          <w:lang w:eastAsia="ru-RU"/>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b/>
          <w:kern w:val="28"/>
          <w:sz w:val="24"/>
          <w:szCs w:val="24"/>
          <w:lang w:eastAsia="ru-RU"/>
        </w:rPr>
        <w:t>прибрежная защитная полоса –</w:t>
      </w:r>
      <w:r w:rsidRPr="00CD6184">
        <w:rPr>
          <w:rFonts w:ascii="Times New Roman" w:eastAsia="Times New Roman" w:hAnsi="Times New Roman" w:cs="Times New Roman"/>
          <w:kern w:val="28"/>
          <w:sz w:val="24"/>
          <w:szCs w:val="24"/>
          <w:lang w:eastAsia="ru-RU"/>
        </w:rPr>
        <w:t xml:space="preserve"> часть территории водоохраной зоны водного объекта, в том числе внутренних морских вод и территориального моря, которая непосредственно примыкает к акватории водного объекта (береговой линии) и в пределах которой запрещается осуществление хозяйственной и иной деятельности, за исключением случаев, предусмотренных национальным водным законодательством;</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bCs/>
          <w:kern w:val="28"/>
          <w:sz w:val="24"/>
          <w:szCs w:val="24"/>
          <w:lang w:eastAsia="ru-RU"/>
        </w:rPr>
        <w:t>проектная документация</w:t>
      </w:r>
      <w:r w:rsidRPr="00CD6184">
        <w:rPr>
          <w:rFonts w:ascii="Times New Roman" w:eastAsia="Times New Roman" w:hAnsi="Times New Roman" w:cs="Times New Roman"/>
          <w:kern w:val="28"/>
          <w:sz w:val="24"/>
          <w:szCs w:val="24"/>
          <w:lang w:eastAsia="ru-RU"/>
        </w:rPr>
        <w:t xml:space="preserve"> – документация, подготавливаемая в соответствии с градостроительным планом земельного участка,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строительства, </w:t>
      </w:r>
      <w:r w:rsidRPr="00CD6184">
        <w:rPr>
          <w:rFonts w:ascii="Times New Roman" w:eastAsia="Times New Roman" w:hAnsi="Times New Roman" w:cs="Times New Roman"/>
          <w:kern w:val="28"/>
          <w:sz w:val="24"/>
          <w:szCs w:val="24"/>
          <w:lang w:eastAsia="ru-RU"/>
        </w:rPr>
        <w:lastRenderedPageBreak/>
        <w:t>реконструкции объектов капитального строительства, их частей;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 </w:t>
      </w:r>
      <w:r w:rsidRPr="00CD6184">
        <w:rPr>
          <w:rFonts w:ascii="Times New Roman" w:eastAsia="Times New Roman" w:hAnsi="Times New Roman" w:cs="Times New Roman"/>
          <w:b/>
          <w:kern w:val="28"/>
          <w:sz w:val="24"/>
          <w:szCs w:val="24"/>
          <w:lang w:eastAsia="ru-RU"/>
        </w:rPr>
        <w:t>программы комплексного развития социальной инфраструктуры поселения, городского округа</w:t>
      </w:r>
      <w:r w:rsidRPr="00CD6184">
        <w:rPr>
          <w:rFonts w:ascii="Times New Roman" w:eastAsia="Times New Roman" w:hAnsi="Times New Roman" w:cs="Times New Roman"/>
          <w:kern w:val="28"/>
          <w:sz w:val="24"/>
          <w:szCs w:val="24"/>
          <w:lang w:eastAsia="ru-RU"/>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kern w:val="28"/>
          <w:sz w:val="24"/>
          <w:szCs w:val="24"/>
          <w:lang w:eastAsia="ru-RU"/>
        </w:rPr>
        <w:t xml:space="preserve">разрешенное использование земельных участков и объектов капитального строительства </w:t>
      </w:r>
      <w:r w:rsidRPr="00CD6184">
        <w:rPr>
          <w:rFonts w:ascii="Times New Roman" w:eastAsia="Times New Roman" w:hAnsi="Times New Roman" w:cs="Times New Roman"/>
          <w:kern w:val="28"/>
          <w:sz w:val="24"/>
          <w:szCs w:val="24"/>
          <w:lang w:eastAsia="ru-RU"/>
        </w:rPr>
        <w:t>– использование земельных участков и объектов капитального строительства в соответствии с градостроительным регламентом или в соответствии с нормативными правовыми актами, принимаемыми уполномоченным федеральным органом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kern w:val="28"/>
          <w:sz w:val="24"/>
          <w:szCs w:val="24"/>
          <w:lang w:eastAsia="ru-RU"/>
        </w:rPr>
        <w:t>разрешение на строительство</w:t>
      </w:r>
      <w:r w:rsidRPr="00CD6184">
        <w:rPr>
          <w:rFonts w:ascii="Times New Roman" w:eastAsia="Times New Roman" w:hAnsi="Times New Roman" w:cs="Times New Roman"/>
          <w:kern w:val="28"/>
          <w:sz w:val="24"/>
          <w:szCs w:val="24"/>
          <w:lang w:eastAsia="ru-RU"/>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РФ;</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kern w:val="28"/>
          <w:sz w:val="24"/>
          <w:szCs w:val="24"/>
          <w:lang w:eastAsia="ru-RU"/>
        </w:rPr>
        <w:t>разрешение на ввод объекта в эксплуатацию</w:t>
      </w:r>
      <w:r w:rsidRPr="00CD6184">
        <w:rPr>
          <w:rFonts w:ascii="Times New Roman" w:eastAsia="Times New Roman" w:hAnsi="Times New Roman" w:cs="Times New Roman"/>
          <w:kern w:val="28"/>
          <w:sz w:val="24"/>
          <w:szCs w:val="24"/>
          <w:lang w:eastAsia="ru-RU"/>
        </w:rPr>
        <w:t xml:space="preserve"> – документ, удостоверяющий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bCs/>
          <w:kern w:val="28"/>
          <w:sz w:val="24"/>
          <w:szCs w:val="24"/>
          <w:lang w:eastAsia="ru-RU"/>
        </w:rPr>
        <w:t>реконструкция</w:t>
      </w:r>
      <w:r w:rsidRPr="00CD6184">
        <w:rPr>
          <w:rFonts w:ascii="Times New Roman" w:eastAsia="Times New Roman" w:hAnsi="Times New Roman" w:cs="Times New Roman"/>
          <w:sz w:val="24"/>
          <w:szCs w:val="24"/>
          <w:lang w:eastAsia="ru-RU"/>
        </w:rPr>
        <w:t xml:space="preserve"> </w:t>
      </w:r>
      <w:r w:rsidRPr="00CD6184">
        <w:rPr>
          <w:rFonts w:ascii="Times New Roman" w:eastAsia="Times New Roman" w:hAnsi="Times New Roman" w:cs="Times New Roman"/>
          <w:b/>
          <w:bCs/>
          <w:kern w:val="28"/>
          <w:sz w:val="24"/>
          <w:szCs w:val="24"/>
          <w:lang w:eastAsia="ru-RU"/>
        </w:rPr>
        <w:t xml:space="preserve">объектов капитального строительства </w:t>
      </w:r>
      <w:r w:rsidRPr="00CD6184">
        <w:rPr>
          <w:rFonts w:ascii="Times New Roman" w:eastAsia="Times New Roman" w:hAnsi="Times New Roman" w:cs="Times New Roman"/>
          <w:kern w:val="28"/>
          <w:sz w:val="24"/>
          <w:szCs w:val="24"/>
          <w:lang w:eastAsia="ru-RU"/>
        </w:rPr>
        <w:t>(за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kern w:val="28"/>
          <w:sz w:val="24"/>
          <w:szCs w:val="24"/>
          <w:lang w:eastAsia="ru-RU"/>
        </w:rPr>
        <w:t>реконструкция линейных объектов</w:t>
      </w:r>
      <w:r w:rsidRPr="00CD6184">
        <w:rPr>
          <w:rFonts w:ascii="Times New Roman" w:eastAsia="Times New Roman" w:hAnsi="Times New Roman" w:cs="Times New Roman"/>
          <w:kern w:val="28"/>
          <w:sz w:val="24"/>
          <w:szCs w:val="24"/>
          <w:lang w:eastAsia="ru-RU"/>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kern w:val="28"/>
          <w:sz w:val="24"/>
          <w:szCs w:val="24"/>
          <w:lang w:eastAsia="ru-RU"/>
        </w:rPr>
        <w:lastRenderedPageBreak/>
        <w:t>капитальный ремонт объектов капитального строительства</w:t>
      </w:r>
      <w:r w:rsidRPr="00CD6184">
        <w:rPr>
          <w:rFonts w:ascii="Times New Roman" w:eastAsia="Times New Roman" w:hAnsi="Times New Roman" w:cs="Times New Roman"/>
          <w:kern w:val="28"/>
          <w:sz w:val="24"/>
          <w:szCs w:val="24"/>
          <w:lang w:eastAsia="ru-RU"/>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kern w:val="28"/>
          <w:sz w:val="24"/>
          <w:szCs w:val="24"/>
          <w:lang w:eastAsia="ru-RU"/>
        </w:rPr>
        <w:t>капитальный ремонт линейных объектов</w:t>
      </w:r>
      <w:r w:rsidRPr="00CD6184">
        <w:rPr>
          <w:rFonts w:ascii="Times New Roman" w:eastAsia="Times New Roman" w:hAnsi="Times New Roman" w:cs="Times New Roman"/>
          <w:kern w:val="28"/>
          <w:sz w:val="24"/>
          <w:szCs w:val="24"/>
          <w:lang w:eastAsia="ru-RU"/>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kern w:val="28"/>
          <w:sz w:val="24"/>
          <w:szCs w:val="24"/>
          <w:lang w:eastAsia="ru-RU"/>
        </w:rPr>
        <w:t xml:space="preserve">санитарно-защитная зона </w:t>
      </w:r>
      <w:r w:rsidRPr="00CD6184">
        <w:rPr>
          <w:rFonts w:ascii="Times New Roman" w:eastAsia="Times New Roman" w:hAnsi="Times New Roman" w:cs="Times New Roman"/>
          <w:kern w:val="28"/>
          <w:sz w:val="24"/>
          <w:szCs w:val="24"/>
          <w:lang w:eastAsia="ru-RU"/>
        </w:rPr>
        <w:t>(СЗЗ) – территория между границами площадок промпредприятий, сооружений и других производственных и сельскохозяйственных объектов и жилой застройкой, рекреационными зонами, предназначенная для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население. Размеры, границы и режим (условия) хозяйственного использования территории СЗЗ утверждается в установленном порядке на основании проектной документации;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bCs/>
          <w:kern w:val="28"/>
          <w:sz w:val="24"/>
          <w:szCs w:val="24"/>
          <w:lang w:eastAsia="ru-RU"/>
        </w:rPr>
        <w:t>собственники земельных участков</w:t>
      </w:r>
      <w:r w:rsidRPr="00CD6184">
        <w:rPr>
          <w:rFonts w:ascii="Times New Roman" w:eastAsia="Times New Roman" w:hAnsi="Times New Roman" w:cs="Times New Roman"/>
          <w:kern w:val="28"/>
          <w:sz w:val="24"/>
          <w:szCs w:val="24"/>
          <w:lang w:eastAsia="ru-RU"/>
        </w:rPr>
        <w:t xml:space="preserve"> - лица, являющиеся собственниками земельных участков;</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bCs/>
          <w:kern w:val="28"/>
          <w:sz w:val="24"/>
          <w:szCs w:val="24"/>
          <w:lang w:eastAsia="ru-RU"/>
        </w:rPr>
        <w:t>собственность государственная</w:t>
      </w:r>
      <w:r w:rsidRPr="00CD6184">
        <w:rPr>
          <w:rFonts w:ascii="Times New Roman" w:eastAsia="Times New Roman" w:hAnsi="Times New Roman" w:cs="Times New Roman"/>
          <w:sz w:val="24"/>
          <w:szCs w:val="24"/>
          <w:lang w:eastAsia="ru-RU"/>
        </w:rPr>
        <w:t xml:space="preserve"> — </w:t>
      </w:r>
      <w:r w:rsidRPr="00CD6184">
        <w:rPr>
          <w:rFonts w:ascii="Times New Roman" w:eastAsia="Times New Roman" w:hAnsi="Times New Roman" w:cs="Times New Roman"/>
          <w:kern w:val="28"/>
          <w:sz w:val="24"/>
          <w:szCs w:val="24"/>
          <w:lang w:eastAsia="ru-RU"/>
        </w:rPr>
        <w:t>состоит из земель, находящихся в собственности Российской Федерации (федеральная собственность) (ст. 16 ЗК РФ), и земель, находящихся в собственности субъектов РФ;</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bCs/>
          <w:kern w:val="28"/>
          <w:sz w:val="24"/>
          <w:szCs w:val="24"/>
          <w:lang w:eastAsia="ru-RU"/>
        </w:rPr>
        <w:t>собственность муниципальная</w:t>
      </w:r>
      <w:r w:rsidRPr="00CD6184">
        <w:rPr>
          <w:rFonts w:ascii="Times New Roman" w:eastAsia="Times New Roman" w:hAnsi="Times New Roman" w:cs="Times New Roman"/>
          <w:sz w:val="24"/>
          <w:szCs w:val="24"/>
          <w:lang w:eastAsia="ru-RU"/>
        </w:rPr>
        <w:t xml:space="preserve"> — </w:t>
      </w:r>
      <w:r w:rsidRPr="00CD6184">
        <w:rPr>
          <w:rFonts w:ascii="Times New Roman" w:eastAsia="Times New Roman" w:hAnsi="Times New Roman" w:cs="Times New Roman"/>
          <w:kern w:val="28"/>
          <w:sz w:val="24"/>
          <w:szCs w:val="24"/>
          <w:lang w:eastAsia="ru-RU"/>
        </w:rPr>
        <w:t>имущество, принадлежащее на праве собственности городским и сельским поселениям, а также другим муниципальным образованиям и реализуется властью органов местного самоуправления в интересах населения муниципального образования;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bCs/>
          <w:kern w:val="28"/>
          <w:sz w:val="24"/>
          <w:szCs w:val="24"/>
          <w:lang w:eastAsia="ru-RU"/>
        </w:rPr>
        <w:t>собственность федеральная</w:t>
      </w:r>
      <w:r w:rsidRPr="00CD6184">
        <w:rPr>
          <w:rFonts w:ascii="Times New Roman" w:eastAsia="Times New Roman" w:hAnsi="Times New Roman" w:cs="Times New Roman"/>
          <w:sz w:val="24"/>
          <w:szCs w:val="24"/>
          <w:lang w:eastAsia="ru-RU"/>
        </w:rPr>
        <w:t xml:space="preserve"> — </w:t>
      </w:r>
      <w:r w:rsidRPr="00CD6184">
        <w:rPr>
          <w:rFonts w:ascii="Times New Roman" w:eastAsia="Times New Roman" w:hAnsi="Times New Roman" w:cs="Times New Roman"/>
          <w:kern w:val="28"/>
          <w:sz w:val="24"/>
          <w:szCs w:val="24"/>
          <w:lang w:eastAsia="ru-RU"/>
        </w:rPr>
        <w:t>имущество, принадлежащее на праве собственности</w:t>
      </w:r>
      <w:r w:rsidRPr="00CD6184">
        <w:rPr>
          <w:rFonts w:ascii="Times New Roman" w:eastAsia="Times New Roman" w:hAnsi="Times New Roman" w:cs="Times New Roman"/>
          <w:sz w:val="24"/>
          <w:szCs w:val="24"/>
          <w:lang w:eastAsia="ru-RU"/>
        </w:rPr>
        <w:t xml:space="preserve"> </w:t>
      </w:r>
      <w:r w:rsidRPr="00CD6184">
        <w:rPr>
          <w:rFonts w:ascii="Times New Roman" w:eastAsia="Times New Roman" w:hAnsi="Times New Roman" w:cs="Times New Roman"/>
          <w:kern w:val="28"/>
          <w:sz w:val="24"/>
          <w:szCs w:val="24"/>
          <w:lang w:eastAsia="ru-RU"/>
        </w:rPr>
        <w:t>Российской Федераци;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bCs/>
          <w:kern w:val="28"/>
          <w:sz w:val="24"/>
          <w:szCs w:val="24"/>
          <w:lang w:eastAsia="ru-RU"/>
        </w:rPr>
        <w:t>собственность частная</w:t>
      </w:r>
      <w:r w:rsidRPr="00CD6184">
        <w:rPr>
          <w:rFonts w:ascii="Times New Roman" w:eastAsia="Times New Roman" w:hAnsi="Times New Roman" w:cs="Times New Roman"/>
          <w:sz w:val="24"/>
          <w:szCs w:val="24"/>
          <w:lang w:eastAsia="ru-RU"/>
        </w:rPr>
        <w:t xml:space="preserve"> — </w:t>
      </w:r>
      <w:r w:rsidRPr="00CD6184">
        <w:rPr>
          <w:rFonts w:ascii="Times New Roman" w:eastAsia="Times New Roman" w:hAnsi="Times New Roman" w:cs="Times New Roman"/>
          <w:kern w:val="28"/>
          <w:sz w:val="24"/>
          <w:szCs w:val="24"/>
          <w:lang w:eastAsia="ru-RU"/>
        </w:rPr>
        <w:t>имущество, принадлежащее на праве собственности отдельным гражданам и группам граждан и реализуется властью данных граждан в их интересах;</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kern w:val="28"/>
          <w:sz w:val="24"/>
          <w:szCs w:val="24"/>
          <w:lang w:eastAsia="ru-RU"/>
        </w:rPr>
        <w:t>строительство</w:t>
      </w:r>
      <w:r w:rsidRPr="00CD6184">
        <w:rPr>
          <w:rFonts w:ascii="Times New Roman" w:eastAsia="Times New Roman" w:hAnsi="Times New Roman" w:cs="Times New Roman"/>
          <w:kern w:val="28"/>
          <w:sz w:val="24"/>
          <w:szCs w:val="24"/>
          <w:lang w:eastAsia="ru-RU"/>
        </w:rPr>
        <w:t xml:space="preserve"> – создание зданий, строений, сооружений (в том числе на месте сносимых объектов капитального строительства);</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kern w:val="28"/>
          <w:sz w:val="24"/>
          <w:szCs w:val="24"/>
          <w:lang w:eastAsia="ru-RU"/>
        </w:rPr>
        <w:t>сервитут</w:t>
      </w:r>
      <w:r w:rsidRPr="00CD6184">
        <w:rPr>
          <w:rFonts w:ascii="Times New Roman" w:eastAsia="Times New Roman" w:hAnsi="Times New Roman" w:cs="Times New Roman"/>
          <w:sz w:val="24"/>
          <w:szCs w:val="24"/>
          <w:lang w:eastAsia="ru-RU"/>
        </w:rPr>
        <w:t xml:space="preserve"> — </w:t>
      </w:r>
      <w:r w:rsidRPr="00CD6184">
        <w:rPr>
          <w:rFonts w:ascii="Times New Roman" w:eastAsia="Times New Roman" w:hAnsi="Times New Roman" w:cs="Times New Roman"/>
          <w:kern w:val="28"/>
          <w:sz w:val="24"/>
          <w:szCs w:val="24"/>
          <w:lang w:eastAsia="ru-RU"/>
        </w:rPr>
        <w:t>право ограниченного пользования чужим объектом недвижимого имущества,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CD6184" w:rsidRPr="00CD6184" w:rsidRDefault="00CD6184" w:rsidP="00CD6184">
      <w:pPr>
        <w:shd w:val="clear" w:color="auto" w:fill="FFFFFF"/>
        <w:tabs>
          <w:tab w:val="left" w:pos="542"/>
        </w:tabs>
        <w:spacing w:before="120" w:after="120"/>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bCs/>
          <w:kern w:val="28"/>
          <w:sz w:val="24"/>
          <w:szCs w:val="24"/>
          <w:lang w:eastAsia="ru-RU"/>
        </w:rPr>
        <w:t>сервитут публичный</w:t>
      </w:r>
      <w:r w:rsidRPr="00CD6184">
        <w:rPr>
          <w:rFonts w:ascii="Times New Roman" w:eastAsia="Times New Roman" w:hAnsi="Times New Roman" w:cs="Times New Roman"/>
          <w:sz w:val="24"/>
          <w:szCs w:val="24"/>
          <w:lang w:eastAsia="ru-RU"/>
        </w:rPr>
        <w:t xml:space="preserve"> — право ограниченного пользования </w:t>
      </w:r>
      <w:r w:rsidRPr="00CD6184">
        <w:rPr>
          <w:rFonts w:ascii="Times New Roman" w:eastAsia="Times New Roman" w:hAnsi="Times New Roman" w:cs="Times New Roman"/>
          <w:kern w:val="28"/>
          <w:sz w:val="24"/>
          <w:szCs w:val="24"/>
          <w:lang w:eastAsia="ru-RU"/>
        </w:rPr>
        <w:t xml:space="preserve">земельным участком и объектом капитального строительства, установленное законом или иным нормативным правовым актом Российской Федерации, нормативным правовым актом субъекта Российской Федерации, </w:t>
      </w:r>
      <w:r w:rsidRPr="00CD6184">
        <w:rPr>
          <w:rFonts w:ascii="Times New Roman" w:eastAsia="Times New Roman" w:hAnsi="Times New Roman" w:cs="Times New Roman"/>
          <w:sz w:val="24"/>
          <w:szCs w:val="24"/>
          <w:lang w:eastAsia="ru-RU"/>
        </w:rPr>
        <w:t>муниципальным</w:t>
      </w:r>
      <w:r w:rsidRPr="00CD6184">
        <w:rPr>
          <w:rFonts w:ascii="Times New Roman" w:eastAsia="Times New Roman" w:hAnsi="Times New Roman" w:cs="Times New Roman"/>
          <w:kern w:val="28"/>
          <w:sz w:val="24"/>
          <w:szCs w:val="24"/>
          <w:lang w:eastAsia="ru-RU"/>
        </w:rPr>
        <w:t xml:space="preserve">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CD6184" w:rsidRPr="00CD6184" w:rsidRDefault="00CD6184" w:rsidP="00CD6184">
      <w:pPr>
        <w:shd w:val="clear" w:color="auto" w:fill="FFFFFF"/>
        <w:tabs>
          <w:tab w:val="left" w:pos="542"/>
        </w:tabs>
        <w:spacing w:before="120" w:after="120"/>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bCs/>
          <w:kern w:val="28"/>
          <w:sz w:val="24"/>
          <w:szCs w:val="24"/>
          <w:lang w:eastAsia="ru-RU"/>
        </w:rPr>
        <w:t>строительные изменения недвижимости</w:t>
      </w:r>
      <w:r w:rsidRPr="00CD6184">
        <w:rPr>
          <w:rFonts w:ascii="Times New Roman" w:eastAsia="Times New Roman" w:hAnsi="Times New Roman" w:cs="Times New Roman"/>
          <w:kern w:val="28"/>
          <w:sz w:val="24"/>
          <w:szCs w:val="24"/>
          <w:lang w:eastAsia="ru-RU"/>
        </w:rPr>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w:t>
      </w:r>
      <w:r w:rsidRPr="00CD6184">
        <w:rPr>
          <w:rFonts w:ascii="Times New Roman" w:eastAsia="Times New Roman" w:hAnsi="Times New Roman" w:cs="Times New Roman"/>
          <w:kern w:val="28"/>
          <w:sz w:val="24"/>
          <w:szCs w:val="24"/>
          <w:lang w:eastAsia="ru-RU"/>
        </w:rPr>
        <w:lastRenderedPageBreak/>
        <w:t>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bCs/>
          <w:kern w:val="28"/>
          <w:sz w:val="24"/>
          <w:szCs w:val="24"/>
          <w:lang w:eastAsia="ru-RU"/>
        </w:rPr>
        <w:t>территориальные зоны</w:t>
      </w:r>
      <w:r w:rsidRPr="00CD6184">
        <w:rPr>
          <w:rFonts w:ascii="Times New Roman" w:eastAsia="Times New Roman" w:hAnsi="Times New Roman" w:cs="Times New Roman"/>
          <w:kern w:val="28"/>
          <w:sz w:val="24"/>
          <w:szCs w:val="24"/>
          <w:lang w:eastAsia="ru-RU"/>
        </w:rPr>
        <w:t xml:space="preserve"> - зоны, для которых в правилах землепользования и застройки определены границы и установлены градостроительные регламенты;</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bCs/>
          <w:kern w:val="28"/>
          <w:sz w:val="24"/>
          <w:szCs w:val="24"/>
          <w:lang w:eastAsia="ru-RU"/>
        </w:rPr>
        <w:t>территории общего пользования</w:t>
      </w:r>
      <w:r w:rsidRPr="00CD6184">
        <w:rPr>
          <w:rFonts w:ascii="Times New Roman" w:eastAsia="Times New Roman" w:hAnsi="Times New Roman" w:cs="Times New Roman"/>
          <w:sz w:val="24"/>
          <w:szCs w:val="24"/>
          <w:lang w:eastAsia="ru-RU"/>
        </w:rPr>
        <w:t xml:space="preserve"> — </w:t>
      </w:r>
      <w:r w:rsidRPr="00CD6184">
        <w:rPr>
          <w:rFonts w:ascii="Times New Roman" w:eastAsia="Times New Roman" w:hAnsi="Times New Roman" w:cs="Times New Roman"/>
          <w:kern w:val="28"/>
          <w:sz w:val="24"/>
          <w:szCs w:val="24"/>
          <w:lang w:eastAsia="ru-RU"/>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bCs/>
          <w:kern w:val="28"/>
          <w:sz w:val="24"/>
          <w:szCs w:val="24"/>
          <w:lang w:eastAsia="ru-RU"/>
        </w:rPr>
        <w:t>территориальное планирование</w:t>
      </w:r>
      <w:r w:rsidRPr="00CD6184">
        <w:rPr>
          <w:rFonts w:ascii="Times New Roman" w:eastAsia="Times New Roman" w:hAnsi="Times New Roman" w:cs="Times New Roman"/>
          <w:kern w:val="28"/>
          <w:sz w:val="24"/>
          <w:szCs w:val="24"/>
          <w:lang w:eastAsia="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kern w:val="28"/>
          <w:sz w:val="24"/>
          <w:szCs w:val="24"/>
          <w:lang w:eastAsia="ru-RU"/>
        </w:rPr>
        <w:t>технические регламенты</w:t>
      </w:r>
      <w:r w:rsidRPr="00CD6184">
        <w:rPr>
          <w:rFonts w:ascii="Times New Roman" w:eastAsia="Times New Roman" w:hAnsi="Times New Roman" w:cs="Times New Roman"/>
          <w:kern w:val="28"/>
          <w:sz w:val="24"/>
          <w:szCs w:val="24"/>
          <w:lang w:eastAsia="ru-RU"/>
        </w:rPr>
        <w:t xml:space="preserve"> - документы, которые приняты международным договором Российской Федерации, ратифицированные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CD6184" w:rsidRPr="00CD6184" w:rsidRDefault="00CD6184" w:rsidP="00CD6184">
      <w:pPr>
        <w:spacing w:after="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b/>
          <w:bCs/>
          <w:kern w:val="28"/>
          <w:sz w:val="24"/>
          <w:szCs w:val="24"/>
          <w:lang w:eastAsia="ru-RU"/>
        </w:rPr>
        <w:t>территория объекта культурного наследия</w:t>
      </w:r>
      <w:r w:rsidRPr="00CD6184">
        <w:rPr>
          <w:rFonts w:ascii="Times New Roman" w:eastAsia="Times New Roman" w:hAnsi="Times New Roman" w:cs="Times New Roman"/>
          <w:sz w:val="24"/>
          <w:szCs w:val="24"/>
          <w:lang w:eastAsia="ru-RU"/>
        </w:rPr>
        <w:t xml:space="preserve"> —</w:t>
      </w:r>
      <w:r w:rsidRPr="00CD6184">
        <w:rPr>
          <w:rFonts w:ascii="Arial" w:eastAsia="Times New Roman" w:hAnsi="Arial" w:cs="Arial"/>
          <w:b/>
          <w:bCs/>
          <w:color w:val="333333"/>
          <w:sz w:val="27"/>
          <w:szCs w:val="27"/>
          <w:shd w:val="clear" w:color="auto" w:fill="F3F1ED"/>
          <w:lang w:eastAsia="ru-RU"/>
        </w:rPr>
        <w:t xml:space="preserve"> </w:t>
      </w:r>
      <w:r w:rsidRPr="00CD6184">
        <w:rPr>
          <w:rFonts w:ascii="Times New Roman" w:eastAsia="Times New Roman" w:hAnsi="Times New Roman" w:cs="Times New Roman"/>
          <w:b/>
          <w:bCs/>
          <w:sz w:val="24"/>
          <w:szCs w:val="24"/>
          <w:lang w:eastAsia="ru-RU"/>
        </w:rPr>
        <w:t>территория</w:t>
      </w:r>
      <w:r w:rsidRPr="00CD6184">
        <w:rPr>
          <w:rFonts w:ascii="Times New Roman" w:eastAsia="Times New Roman" w:hAnsi="Times New Roman" w:cs="Times New Roman"/>
          <w:sz w:val="24"/>
          <w:szCs w:val="24"/>
          <w:lang w:eastAsia="ru-RU"/>
        </w:rPr>
        <w:t> </w:t>
      </w:r>
      <w:r w:rsidRPr="00CD6184">
        <w:rPr>
          <w:rFonts w:ascii="Times New Roman" w:eastAsia="Times New Roman" w:hAnsi="Times New Roman" w:cs="Times New Roman"/>
          <w:b/>
          <w:bCs/>
          <w:sz w:val="24"/>
          <w:szCs w:val="24"/>
          <w:lang w:eastAsia="ru-RU"/>
        </w:rPr>
        <w:t>объекта</w:t>
      </w:r>
      <w:r w:rsidRPr="00CD6184">
        <w:rPr>
          <w:rFonts w:ascii="Times New Roman" w:eastAsia="Times New Roman" w:hAnsi="Times New Roman" w:cs="Times New Roman"/>
          <w:sz w:val="24"/>
          <w:szCs w:val="24"/>
          <w:lang w:eastAsia="ru-RU"/>
        </w:rPr>
        <w:t> </w:t>
      </w:r>
      <w:r w:rsidRPr="00CD6184">
        <w:rPr>
          <w:rFonts w:ascii="Times New Roman" w:eastAsia="Times New Roman" w:hAnsi="Times New Roman" w:cs="Times New Roman"/>
          <w:b/>
          <w:bCs/>
          <w:sz w:val="24"/>
          <w:szCs w:val="24"/>
          <w:lang w:eastAsia="ru-RU"/>
        </w:rPr>
        <w:t>культурного</w:t>
      </w:r>
      <w:r w:rsidRPr="00CD6184">
        <w:rPr>
          <w:rFonts w:ascii="Times New Roman" w:eastAsia="Times New Roman" w:hAnsi="Times New Roman" w:cs="Times New Roman"/>
          <w:sz w:val="24"/>
          <w:szCs w:val="24"/>
          <w:lang w:eastAsia="ru-RU"/>
        </w:rPr>
        <w:t> </w:t>
      </w:r>
      <w:r w:rsidRPr="00CD6184">
        <w:rPr>
          <w:rFonts w:ascii="Times New Roman" w:eastAsia="Times New Roman" w:hAnsi="Times New Roman" w:cs="Times New Roman"/>
          <w:b/>
          <w:bCs/>
          <w:sz w:val="24"/>
          <w:szCs w:val="24"/>
          <w:lang w:eastAsia="ru-RU"/>
        </w:rPr>
        <w:t>наследия</w:t>
      </w:r>
      <w:r w:rsidRPr="00CD6184">
        <w:rPr>
          <w:rFonts w:ascii="Times New Roman" w:eastAsia="Times New Roman" w:hAnsi="Times New Roman" w:cs="Times New Roman"/>
          <w:sz w:val="24"/>
          <w:szCs w:val="24"/>
          <w:lang w:eastAsia="ru-RU"/>
        </w:rPr>
        <w:t> - земли историко-</w:t>
      </w:r>
      <w:r w:rsidRPr="00CD6184">
        <w:rPr>
          <w:rFonts w:ascii="Times New Roman" w:eastAsia="Times New Roman" w:hAnsi="Times New Roman" w:cs="Times New Roman"/>
          <w:bCs/>
          <w:sz w:val="24"/>
          <w:szCs w:val="24"/>
          <w:lang w:eastAsia="ru-RU"/>
        </w:rPr>
        <w:t>культурного</w:t>
      </w:r>
      <w:r w:rsidRPr="00CD6184">
        <w:rPr>
          <w:rFonts w:ascii="Times New Roman" w:eastAsia="Times New Roman" w:hAnsi="Times New Roman" w:cs="Times New Roman"/>
          <w:sz w:val="24"/>
          <w:szCs w:val="24"/>
          <w:lang w:eastAsia="ru-RU"/>
        </w:rPr>
        <w:t> назначения, исторически и функционально связанные с </w:t>
      </w:r>
      <w:r w:rsidRPr="00CD6184">
        <w:rPr>
          <w:rFonts w:ascii="Times New Roman" w:eastAsia="Times New Roman" w:hAnsi="Times New Roman" w:cs="Times New Roman"/>
          <w:bCs/>
          <w:sz w:val="24"/>
          <w:szCs w:val="24"/>
          <w:lang w:eastAsia="ru-RU"/>
        </w:rPr>
        <w:t>объектом</w:t>
      </w:r>
      <w:r w:rsidRPr="00CD6184">
        <w:rPr>
          <w:rFonts w:ascii="Times New Roman" w:eastAsia="Times New Roman" w:hAnsi="Times New Roman" w:cs="Times New Roman"/>
          <w:sz w:val="24"/>
          <w:szCs w:val="24"/>
          <w:lang w:eastAsia="ru-RU"/>
        </w:rPr>
        <w:t> </w:t>
      </w:r>
      <w:r w:rsidRPr="00CD6184">
        <w:rPr>
          <w:rFonts w:ascii="Times New Roman" w:eastAsia="Times New Roman" w:hAnsi="Times New Roman" w:cs="Times New Roman"/>
          <w:bCs/>
          <w:sz w:val="24"/>
          <w:szCs w:val="24"/>
          <w:lang w:eastAsia="ru-RU"/>
        </w:rPr>
        <w:t>культурного наследия</w:t>
      </w:r>
      <w:r w:rsidRPr="00CD6184">
        <w:rPr>
          <w:rFonts w:ascii="Times New Roman" w:eastAsia="Times New Roman" w:hAnsi="Times New Roman" w:cs="Times New Roman"/>
          <w:sz w:val="24"/>
          <w:szCs w:val="24"/>
          <w:lang w:eastAsia="ru-RU"/>
        </w:rPr>
        <w:t>, граница, режим охраны и использования которых установлены с учетом требований государственной охраны </w:t>
      </w:r>
      <w:r w:rsidRPr="00CD6184">
        <w:rPr>
          <w:rFonts w:ascii="Times New Roman" w:eastAsia="Times New Roman" w:hAnsi="Times New Roman" w:cs="Times New Roman"/>
          <w:bCs/>
          <w:sz w:val="24"/>
          <w:szCs w:val="24"/>
          <w:lang w:eastAsia="ru-RU"/>
        </w:rPr>
        <w:t>объектов</w:t>
      </w:r>
      <w:r w:rsidRPr="00CD6184">
        <w:rPr>
          <w:rFonts w:ascii="Times New Roman" w:eastAsia="Times New Roman" w:hAnsi="Times New Roman" w:cs="Times New Roman"/>
          <w:sz w:val="24"/>
          <w:szCs w:val="24"/>
          <w:lang w:eastAsia="ru-RU"/>
        </w:rPr>
        <w:t> </w:t>
      </w:r>
      <w:r w:rsidRPr="00CD6184">
        <w:rPr>
          <w:rFonts w:ascii="Times New Roman" w:eastAsia="Times New Roman" w:hAnsi="Times New Roman" w:cs="Times New Roman"/>
          <w:bCs/>
          <w:sz w:val="24"/>
          <w:szCs w:val="24"/>
          <w:lang w:eastAsia="ru-RU"/>
        </w:rPr>
        <w:t>культурного наследия</w:t>
      </w:r>
      <w:r w:rsidRPr="00CD6184">
        <w:rPr>
          <w:rFonts w:ascii="Times New Roman" w:eastAsia="Times New Roman" w:hAnsi="Times New Roman" w:cs="Times New Roman"/>
          <w:sz w:val="24"/>
          <w:szCs w:val="24"/>
          <w:lang w:eastAsia="ru-RU"/>
        </w:rPr>
        <w:t xml:space="preserve"> в порядке, определенном федеральным законодательством; </w:t>
      </w:r>
      <w:r w:rsidRPr="00CD6184">
        <w:rPr>
          <w:rFonts w:ascii="Times New Roman" w:eastAsia="Times New Roman" w:hAnsi="Times New Roman" w:cs="Times New Roman"/>
          <w:kern w:val="28"/>
          <w:sz w:val="24"/>
          <w:szCs w:val="24"/>
          <w:lang w:eastAsia="ru-RU"/>
        </w:rPr>
        <w:t>исторически сложившийся земельный участок, границы которого установлены и описаны в порядке, определенном действующим законодательством, на котором расположен объект (вновь выявленный объект) культурного наследия, на который действие градостроительного регламента не распространяется.</w:t>
      </w:r>
    </w:p>
    <w:p w:rsidR="00CD6184" w:rsidRPr="00CD6184" w:rsidRDefault="00CD6184" w:rsidP="00CD6184">
      <w:pPr>
        <w:spacing w:after="0" w:line="240" w:lineRule="auto"/>
        <w:jc w:val="both"/>
        <w:rPr>
          <w:rFonts w:ascii="Times New Roman" w:eastAsia="Times New Roman" w:hAnsi="Times New Roman" w:cs="Times New Roman"/>
          <w:color w:val="000000"/>
          <w:kern w:val="28"/>
          <w:sz w:val="24"/>
          <w:szCs w:val="24"/>
          <w:lang w:eastAsia="ru-RU"/>
        </w:rPr>
      </w:pPr>
      <w:r w:rsidRPr="00CD6184">
        <w:rPr>
          <w:rFonts w:ascii="Times New Roman" w:eastAsia="Times New Roman" w:hAnsi="Times New Roman" w:cs="Times New Roman"/>
          <w:kern w:val="28"/>
          <w:sz w:val="24"/>
          <w:szCs w:val="24"/>
          <w:lang w:eastAsia="ru-RU"/>
        </w:rPr>
        <w:t xml:space="preserve">  </w:t>
      </w:r>
      <w:r w:rsidRPr="00CD6184">
        <w:rPr>
          <w:rFonts w:ascii="Times New Roman" w:eastAsia="Times New Roman" w:hAnsi="Times New Roman" w:cs="Times New Roman"/>
          <w:color w:val="000000"/>
          <w:kern w:val="28"/>
          <w:sz w:val="24"/>
          <w:szCs w:val="24"/>
          <w:lang w:eastAsia="ru-RU"/>
        </w:rPr>
        <w:t>Прочие понятия, используемые в настоящих Правилах, трактуются в соответствии с действующим законодательством и нормативными правовыми актами Российской Федерации.</w:t>
      </w:r>
    </w:p>
    <w:p w:rsidR="00CD6184" w:rsidRPr="00CD6184" w:rsidRDefault="00CD6184" w:rsidP="00CD6184">
      <w:pPr>
        <w:spacing w:after="0" w:line="240" w:lineRule="auto"/>
        <w:jc w:val="both"/>
        <w:rPr>
          <w:rFonts w:ascii="Times New Roman" w:eastAsia="Times New Roman" w:hAnsi="Times New Roman" w:cs="Times New Roman"/>
          <w:color w:val="000000"/>
          <w:kern w:val="28"/>
          <w:sz w:val="24"/>
          <w:szCs w:val="24"/>
          <w:lang w:eastAsia="ru-RU"/>
        </w:rPr>
      </w:pP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bookmarkStart w:id="9" w:name="_Toc183418758"/>
    </w:p>
    <w:p w:rsidR="00CD6184" w:rsidRPr="00CD6184" w:rsidRDefault="00CD6184" w:rsidP="00CD6184">
      <w:pPr>
        <w:keepNext/>
        <w:spacing w:before="240" w:after="60"/>
        <w:outlineLvl w:val="2"/>
        <w:rPr>
          <w:rFonts w:ascii="Times New Roman" w:eastAsia="Times New Roman" w:hAnsi="Times New Roman" w:cs="Times New Roman"/>
          <w:b/>
          <w:bCs/>
          <w:kern w:val="28"/>
          <w:sz w:val="24"/>
          <w:szCs w:val="24"/>
          <w:lang w:eastAsia="ru-RU"/>
        </w:rPr>
      </w:pPr>
      <w:bookmarkStart w:id="10" w:name="_Toc183418761"/>
      <w:bookmarkStart w:id="11" w:name="_Toc222737805"/>
      <w:bookmarkStart w:id="12" w:name="_Toc505356021"/>
      <w:bookmarkEnd w:id="9"/>
      <w:r w:rsidRPr="00CD6184">
        <w:rPr>
          <w:rFonts w:ascii="Times New Roman" w:eastAsia="Times New Roman" w:hAnsi="Times New Roman" w:cs="Times New Roman"/>
          <w:b/>
          <w:bCs/>
          <w:kern w:val="28"/>
          <w:sz w:val="24"/>
          <w:szCs w:val="24"/>
          <w:lang w:eastAsia="ru-RU"/>
        </w:rPr>
        <w:t>Статья 3. Общие положения, относящиеся к ранее возникшим правам</w:t>
      </w:r>
      <w:bookmarkEnd w:id="10"/>
      <w:bookmarkEnd w:id="11"/>
      <w:r w:rsidRPr="00CD6184">
        <w:rPr>
          <w:rFonts w:ascii="Times New Roman" w:eastAsia="Times New Roman" w:hAnsi="Times New Roman" w:cs="Times New Roman"/>
          <w:b/>
          <w:bCs/>
          <w:kern w:val="28"/>
          <w:sz w:val="24"/>
          <w:szCs w:val="24"/>
          <w:lang w:eastAsia="ru-RU"/>
        </w:rPr>
        <w:t>. Использование и строительные изменения объектов недвижимости, несоответствующих Правилам</w:t>
      </w:r>
      <w:bookmarkEnd w:id="12"/>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 Принятые до введения в действие настоящих Правил нормативные правовые акты сельского поселения «Усть-Илыч» по вопросам землепользования и застройки применяются в части, не противоречащей настоящим Правилам.</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 Разрешения на строительство, реконструкцию, выданные до вступления в силу настоящих Правил являются действительными.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 имеют вид, виды использования, которые не поименованы как разрешенные для соответствующих территориальных зон;</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w:t>
      </w:r>
      <w:r w:rsidRPr="00CD6184">
        <w:rPr>
          <w:rFonts w:ascii="Times New Roman" w:eastAsia="Times New Roman" w:hAnsi="Times New Roman" w:cs="Times New Roman"/>
          <w:kern w:val="28"/>
          <w:sz w:val="24"/>
          <w:szCs w:val="24"/>
          <w:lang w:eastAsia="ru-RU"/>
        </w:rPr>
        <w:lastRenderedPageBreak/>
        <w:t>объектов согласно настоящим Правилам;</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процент использования участка) значений, установленных настоящими Правилами применительно к соответствующим зонам.</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4. Муниципальным правовым актом муниципального образования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5.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6. Объекты недвижимости, поименованные в пунктах 3, 4, а также ставшие несоответствующими после внесения изменений в настоящие Правила,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Применительно к этим объектам в соответствии с федеральными законами может быть наложен запрет на продолжение их использования.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7.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Не допускается увеличивать площадь и строительный объем объектов недвижимости, указанных в подпунктах 1, 2 пункта 3 настоящей статьи.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r w:rsidRPr="00CD6184">
        <w:rPr>
          <w:rFonts w:ascii="Times New Roman" w:eastAsia="Times New Roman" w:hAnsi="Times New Roman" w:cs="Times New Roman"/>
          <w:kern w:val="24"/>
          <w:sz w:val="24"/>
          <w:szCs w:val="24"/>
          <w:lang w:eastAsia="ru-RU"/>
        </w:rPr>
        <w:t xml:space="preserve"> </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Указанные в подпункте 3 пункта 3 настоящей статьи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Несоответствующий вид использования недвижимости не может быть заменен на иной несоответствующий вид использования.</w:t>
      </w:r>
    </w:p>
    <w:p w:rsidR="00CD6184" w:rsidRPr="00CD6184" w:rsidRDefault="00CD6184" w:rsidP="00CD6184">
      <w:pPr>
        <w:keepNext/>
        <w:spacing w:before="240" w:after="60" w:line="240" w:lineRule="auto"/>
        <w:outlineLvl w:val="1"/>
        <w:rPr>
          <w:rFonts w:ascii="Arial" w:eastAsia="Times New Roman" w:hAnsi="Arial" w:cs="Arial"/>
          <w:b/>
          <w:bCs/>
          <w:iCs/>
          <w:kern w:val="28"/>
          <w:sz w:val="28"/>
          <w:szCs w:val="28"/>
          <w:lang w:eastAsia="ru-RU"/>
        </w:rPr>
      </w:pPr>
      <w:bookmarkStart w:id="13" w:name="_Toc183418763"/>
      <w:bookmarkStart w:id="14" w:name="_Toc222737807"/>
      <w:bookmarkStart w:id="15" w:name="_Toc505356022"/>
      <w:r w:rsidRPr="00CD6184">
        <w:rPr>
          <w:rFonts w:ascii="Arial" w:eastAsia="Times New Roman" w:hAnsi="Arial" w:cs="Arial"/>
          <w:b/>
          <w:bCs/>
          <w:iCs/>
          <w:kern w:val="28"/>
          <w:sz w:val="28"/>
          <w:szCs w:val="28"/>
          <w:lang w:eastAsia="ru-RU"/>
        </w:rPr>
        <w:lastRenderedPageBreak/>
        <w:t xml:space="preserve">Глава 2. Положения о регулировании землепользования и застройки и о подготовке документации по планировке территории органами </w:t>
      </w:r>
      <w:bookmarkEnd w:id="13"/>
      <w:bookmarkEnd w:id="14"/>
      <w:r w:rsidRPr="00CD6184">
        <w:rPr>
          <w:rFonts w:ascii="Arial" w:eastAsia="Times New Roman" w:hAnsi="Arial" w:cs="Arial"/>
          <w:b/>
          <w:bCs/>
          <w:iCs/>
          <w:kern w:val="28"/>
          <w:sz w:val="28"/>
          <w:szCs w:val="28"/>
          <w:lang w:eastAsia="ru-RU"/>
        </w:rPr>
        <w:t>местного самоуправления муниципального образования</w:t>
      </w:r>
      <w:bookmarkEnd w:id="15"/>
    </w:p>
    <w:p w:rsidR="00CD6184" w:rsidRPr="00CD6184" w:rsidRDefault="00CD6184" w:rsidP="00CD6184">
      <w:pPr>
        <w:keepNext/>
        <w:spacing w:before="240" w:after="60"/>
        <w:outlineLvl w:val="2"/>
        <w:rPr>
          <w:rFonts w:ascii="Times New Roman" w:eastAsia="Times New Roman" w:hAnsi="Times New Roman" w:cs="Times New Roman"/>
          <w:b/>
          <w:bCs/>
          <w:kern w:val="28"/>
          <w:sz w:val="24"/>
          <w:szCs w:val="24"/>
          <w:lang w:eastAsia="ru-RU"/>
        </w:rPr>
      </w:pPr>
      <w:bookmarkStart w:id="16" w:name="_Toc183418766"/>
      <w:bookmarkStart w:id="17" w:name="_Toc222737810"/>
      <w:bookmarkStart w:id="18" w:name="_Toc505356023"/>
      <w:r w:rsidRPr="00CD6184">
        <w:rPr>
          <w:rFonts w:ascii="Times New Roman" w:eastAsia="Times New Roman" w:hAnsi="Times New Roman" w:cs="Times New Roman"/>
          <w:b/>
          <w:bCs/>
          <w:kern w:val="28"/>
          <w:sz w:val="24"/>
          <w:szCs w:val="24"/>
          <w:lang w:eastAsia="ru-RU"/>
        </w:rPr>
        <w:t>Статья 4. Полномочия органов и должностных лиц в области землепользования и застройки в части обеспечения применения Правил</w:t>
      </w:r>
      <w:bookmarkEnd w:id="16"/>
      <w:bookmarkEnd w:id="17"/>
      <w:bookmarkEnd w:id="18"/>
    </w:p>
    <w:p w:rsidR="00CD6184" w:rsidRPr="00CD6184" w:rsidRDefault="00CD6184" w:rsidP="00CD6184">
      <w:pPr>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 К полномочиям Совета сельского поселения </w:t>
      </w:r>
      <w:r w:rsidRPr="00CD6184">
        <w:rPr>
          <w:rFonts w:ascii="Times New Roman" w:eastAsia="Times New Roman" w:hAnsi="Times New Roman" w:cs="Times New Roman"/>
          <w:kern w:val="28"/>
          <w:sz w:val="24"/>
          <w:szCs w:val="24"/>
          <w:lang w:eastAsia="ru-RU"/>
        </w:rPr>
        <w:t xml:space="preserve">«Усть-Илыч» (далее – Совет поселения) </w:t>
      </w:r>
      <w:r w:rsidRPr="00CD6184">
        <w:rPr>
          <w:rFonts w:ascii="Times New Roman" w:eastAsia="Times New Roman" w:hAnsi="Times New Roman" w:cs="Times New Roman"/>
          <w:sz w:val="24"/>
          <w:szCs w:val="24"/>
          <w:lang w:eastAsia="ru-RU"/>
        </w:rPr>
        <w:t>в области регулирования отношений по вопросам землепользования и застройки относятся:</w:t>
      </w:r>
    </w:p>
    <w:p w:rsidR="00CD6184" w:rsidRPr="00CD6184" w:rsidRDefault="00CD6184" w:rsidP="00CD618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1) подготовка и утверждение документов территориального планирования поселений;</w:t>
      </w:r>
    </w:p>
    <w:p w:rsidR="00CD6184" w:rsidRPr="00CD6184" w:rsidRDefault="00CD6184" w:rsidP="00CD618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2) утверждение местных нормативов градостроительного проектирования поселений;</w:t>
      </w:r>
    </w:p>
    <w:p w:rsidR="00CD6184" w:rsidRPr="00CD6184" w:rsidRDefault="00CD6184" w:rsidP="00CD618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3) утверждение правил землепользования и застройки поселений;</w:t>
      </w:r>
    </w:p>
    <w:p w:rsidR="00CD6184" w:rsidRPr="00CD6184" w:rsidRDefault="00CD6184" w:rsidP="00CD618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4) утверждение документации по планировке территории в случаях, предусмотренных настоящим Кодексом;</w:t>
      </w:r>
    </w:p>
    <w:p w:rsidR="00CD6184" w:rsidRPr="00CD6184" w:rsidRDefault="00CD6184" w:rsidP="00CD618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поселений;</w:t>
      </w:r>
    </w:p>
    <w:p w:rsidR="00CD6184" w:rsidRPr="00CD6184" w:rsidRDefault="00CD6184" w:rsidP="00CD618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6) принятие решений о развитии застроенных территорий;</w:t>
      </w:r>
    </w:p>
    <w:p w:rsidR="00CD6184" w:rsidRPr="00CD6184" w:rsidRDefault="00CD6184" w:rsidP="00CD618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7)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настоящим Кодексом;</w:t>
      </w:r>
    </w:p>
    <w:p w:rsidR="00CD6184" w:rsidRPr="00CD6184" w:rsidRDefault="00CD6184" w:rsidP="00CD618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8) разработка и утверждение программ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w:t>
      </w:r>
    </w:p>
    <w:p w:rsidR="00CD6184" w:rsidRPr="00CD6184" w:rsidRDefault="00CD6184" w:rsidP="00CD618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9)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CD6184" w:rsidRPr="00CD6184" w:rsidRDefault="00CD6184" w:rsidP="00CD618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10) принятие решения о комплексном развитии территории по инициативе органа местного самоуправления.</w:t>
      </w:r>
    </w:p>
    <w:p w:rsidR="00CD6184" w:rsidRPr="00CD6184" w:rsidRDefault="00CD6184" w:rsidP="00CD6184">
      <w:pPr>
        <w:rPr>
          <w:rFonts w:ascii="Calibri" w:eastAsia="Times New Roman" w:hAnsi="Calibri" w:cs="Calibri"/>
          <w:lang w:eastAsia="ru-RU"/>
        </w:rPr>
      </w:pP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w:t>
      </w:r>
      <w:r w:rsidRPr="00CD6184">
        <w:rPr>
          <w:rFonts w:ascii="Times New Roman" w:eastAsia="Times New Roman" w:hAnsi="Times New Roman" w:cs="Times New Roman"/>
          <w:sz w:val="24"/>
          <w:szCs w:val="24"/>
          <w:lang w:eastAsia="ru-RU"/>
        </w:rPr>
        <w:t xml:space="preserve"> К полномочиям</w:t>
      </w:r>
      <w:r w:rsidRPr="00CD6184">
        <w:rPr>
          <w:rFonts w:ascii="Times New Roman" w:eastAsia="Times New Roman" w:hAnsi="Times New Roman" w:cs="Times New Roman"/>
          <w:kern w:val="28"/>
          <w:sz w:val="24"/>
          <w:szCs w:val="24"/>
          <w:lang w:eastAsia="ru-RU"/>
        </w:rPr>
        <w:t xml:space="preserve"> администрации сельского поселения «Усть-Илыч» (далее по тексту – администрация муниципального образования) </w:t>
      </w:r>
      <w:r w:rsidRPr="00CD6184">
        <w:rPr>
          <w:rFonts w:ascii="Times New Roman" w:eastAsia="Times New Roman" w:hAnsi="Times New Roman" w:cs="Times New Roman"/>
          <w:sz w:val="24"/>
          <w:szCs w:val="24"/>
          <w:lang w:eastAsia="ru-RU"/>
        </w:rPr>
        <w:t>в области регулирования отношений по вопросам землепользования и застройки относятся</w:t>
      </w:r>
      <w:r w:rsidRPr="00CD6184">
        <w:rPr>
          <w:rFonts w:ascii="Times New Roman" w:eastAsia="Times New Roman" w:hAnsi="Times New Roman" w:cs="Times New Roman"/>
          <w:kern w:val="28"/>
          <w:sz w:val="24"/>
          <w:szCs w:val="24"/>
          <w:lang w:eastAsia="ru-RU"/>
        </w:rPr>
        <w:t>:</w:t>
      </w:r>
    </w:p>
    <w:p w:rsidR="00CD6184" w:rsidRPr="00CD6184" w:rsidRDefault="00CD6184" w:rsidP="00CD6184">
      <w:pPr>
        <w:widowControl w:val="0"/>
        <w:autoSpaceDE w:val="0"/>
        <w:autoSpaceDN w:val="0"/>
        <w:adjustRightInd w:val="0"/>
        <w:spacing w:before="120" w:after="120" w:line="240" w:lineRule="auto"/>
        <w:ind w:left="227"/>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1) принятие решения о подготовке проекта генерального плана поселения, а также о подготовке предложений о внесении изменений в генеральный план поселения;</w:t>
      </w:r>
    </w:p>
    <w:p w:rsidR="00CD6184" w:rsidRPr="00CD6184" w:rsidRDefault="00CD6184" w:rsidP="00CD6184">
      <w:pPr>
        <w:widowControl w:val="0"/>
        <w:autoSpaceDE w:val="0"/>
        <w:autoSpaceDN w:val="0"/>
        <w:adjustRightInd w:val="0"/>
        <w:spacing w:before="120" w:after="120" w:line="240" w:lineRule="auto"/>
        <w:ind w:left="227"/>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2) принятие решения о подготовке проекта Правил и (или) внесения в них изменений и дополнений;</w:t>
      </w:r>
    </w:p>
    <w:p w:rsidR="00CD6184" w:rsidRPr="00CD6184" w:rsidRDefault="00CD6184" w:rsidP="00CD6184">
      <w:pPr>
        <w:widowControl w:val="0"/>
        <w:autoSpaceDE w:val="0"/>
        <w:autoSpaceDN w:val="0"/>
        <w:adjustRightInd w:val="0"/>
        <w:spacing w:before="120" w:after="120" w:line="240" w:lineRule="auto"/>
        <w:ind w:left="227"/>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3) принятие решений о подготовке документации по планировке территорий;</w:t>
      </w:r>
    </w:p>
    <w:p w:rsidR="00CD6184" w:rsidRPr="00CD6184" w:rsidRDefault="00CD6184" w:rsidP="00CD6184">
      <w:pPr>
        <w:widowControl w:val="0"/>
        <w:tabs>
          <w:tab w:val="left" w:pos="6720"/>
        </w:tabs>
        <w:autoSpaceDE w:val="0"/>
        <w:autoSpaceDN w:val="0"/>
        <w:adjustRightInd w:val="0"/>
        <w:spacing w:before="120" w:after="120" w:line="240" w:lineRule="auto"/>
        <w:ind w:left="227"/>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4) утверждение документации по планировке территорий;</w:t>
      </w:r>
      <w:r w:rsidRPr="00CD6184">
        <w:rPr>
          <w:rFonts w:ascii="Times New Roman" w:eastAsia="Times New Roman" w:hAnsi="Times New Roman" w:cs="Times New Roman"/>
          <w:sz w:val="24"/>
          <w:szCs w:val="24"/>
          <w:lang w:eastAsia="ru-RU"/>
        </w:rPr>
        <w:tab/>
      </w:r>
    </w:p>
    <w:p w:rsidR="00CD6184" w:rsidRPr="00CD6184" w:rsidRDefault="00CD6184" w:rsidP="00CD6184">
      <w:pPr>
        <w:widowControl w:val="0"/>
        <w:autoSpaceDE w:val="0"/>
        <w:autoSpaceDN w:val="0"/>
        <w:adjustRightInd w:val="0"/>
        <w:spacing w:before="120" w:after="120" w:line="240" w:lineRule="auto"/>
        <w:ind w:left="227"/>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5) подготовка градостроительного плана земельного участка;</w:t>
      </w:r>
      <w:r w:rsidRPr="00CD6184">
        <w:rPr>
          <w:rFonts w:ascii="Times New Roman" w:eastAsia="Times New Roman" w:hAnsi="Times New Roman" w:cs="Times New Roman"/>
          <w:sz w:val="24"/>
          <w:szCs w:val="24"/>
          <w:lang w:eastAsia="ru-RU"/>
        </w:rPr>
        <w:tab/>
      </w:r>
    </w:p>
    <w:p w:rsidR="00CD6184" w:rsidRPr="00CD6184" w:rsidRDefault="00CD6184" w:rsidP="00CD6184">
      <w:pPr>
        <w:widowControl w:val="0"/>
        <w:autoSpaceDE w:val="0"/>
        <w:autoSpaceDN w:val="0"/>
        <w:adjustRightInd w:val="0"/>
        <w:spacing w:before="120" w:after="120" w:line="240" w:lineRule="auto"/>
        <w:ind w:left="227"/>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6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CD6184" w:rsidRPr="00CD6184" w:rsidRDefault="00CD6184" w:rsidP="00CD6184">
      <w:pPr>
        <w:widowControl w:val="0"/>
        <w:autoSpaceDE w:val="0"/>
        <w:autoSpaceDN w:val="0"/>
        <w:adjustRightInd w:val="0"/>
        <w:spacing w:before="120" w:after="120" w:line="240" w:lineRule="auto"/>
        <w:ind w:left="227"/>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7)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D6184" w:rsidRPr="00CD6184" w:rsidRDefault="00CD6184" w:rsidP="00CD6184">
      <w:pPr>
        <w:widowControl w:val="0"/>
        <w:autoSpaceDE w:val="0"/>
        <w:autoSpaceDN w:val="0"/>
        <w:adjustRightInd w:val="0"/>
        <w:spacing w:before="120" w:after="120" w:line="240" w:lineRule="auto"/>
        <w:ind w:left="227"/>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lastRenderedPageBreak/>
        <w:t>8) принятие решений о развитии застроенных территорий;</w:t>
      </w:r>
    </w:p>
    <w:p w:rsidR="00CD6184" w:rsidRPr="00CD6184" w:rsidRDefault="00CD6184" w:rsidP="00CD6184">
      <w:pPr>
        <w:widowControl w:val="0"/>
        <w:autoSpaceDE w:val="0"/>
        <w:autoSpaceDN w:val="0"/>
        <w:adjustRightInd w:val="0"/>
        <w:spacing w:before="120" w:after="120" w:line="240" w:lineRule="auto"/>
        <w:ind w:left="227"/>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9) принятие решений о резервировании земельных участков для муниципальных нужд в порядке, установленном законодательством;</w:t>
      </w:r>
    </w:p>
    <w:p w:rsidR="00CD6184" w:rsidRPr="00CD6184" w:rsidRDefault="00CD6184" w:rsidP="00CD6184">
      <w:pPr>
        <w:widowControl w:val="0"/>
        <w:autoSpaceDE w:val="0"/>
        <w:autoSpaceDN w:val="0"/>
        <w:adjustRightInd w:val="0"/>
        <w:spacing w:before="120" w:after="120" w:line="240" w:lineRule="auto"/>
        <w:ind w:left="227"/>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10) выдача разрешений на строительство, реконструкцию объектов капитального строительства, выдача разрешений на ввод объектов капитального строительства в эксплуатацию; </w:t>
      </w:r>
    </w:p>
    <w:p w:rsidR="00CD6184" w:rsidRPr="00CD6184" w:rsidRDefault="00CD6184" w:rsidP="00CD6184">
      <w:pPr>
        <w:widowControl w:val="0"/>
        <w:autoSpaceDE w:val="0"/>
        <w:autoSpaceDN w:val="0"/>
        <w:adjustRightInd w:val="0"/>
        <w:spacing w:before="120" w:after="120" w:line="240" w:lineRule="auto"/>
        <w:ind w:left="227"/>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11) иные вопросы землепользования и застройки, относящиеся к ведению исполнительных органов местного самоуправления поселения.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3. Органы местного самоуправления осуществляют земельный контроль в области регулирования землепользования и застройки на территории</w:t>
      </w:r>
      <w:r w:rsidRPr="00CD6184">
        <w:rPr>
          <w:rFonts w:ascii="Times New Roman" w:eastAsia="Times New Roman" w:hAnsi="Times New Roman" w:cs="Times New Roman"/>
          <w:kern w:val="28"/>
          <w:sz w:val="24"/>
          <w:szCs w:val="24"/>
          <w:lang w:eastAsia="ru-RU"/>
        </w:rPr>
        <w:t xml:space="preserve"> сельского поселения</w:t>
      </w:r>
      <w:r w:rsidRPr="00CD6184">
        <w:rPr>
          <w:rFonts w:ascii="Times New Roman" w:eastAsia="Times New Roman" w:hAnsi="Times New Roman" w:cs="Times New Roman"/>
          <w:sz w:val="24"/>
          <w:szCs w:val="24"/>
          <w:lang w:eastAsia="ru-RU"/>
        </w:rPr>
        <w:t xml:space="preserve"> в соответствии с законодательством Российской Федерации и в порядке, установленном муниципальными правовыми актами органов местного самоуправления.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4. По вопросам применения настоящих Правил специально уполномоченный орган в области охраны окружающей среды, уполномоченный орган в области санитарно-эпидемиологического надзора в соответствии с законодательством осуществляют, контроль за соблюдением ограничений по экологическим, санитарно-эпидемиологическим условиям.</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5. Органы местного самоуправления сельского поселения «Усть-Илыч» входящего в состав муниципального района </w:t>
      </w:r>
      <w:r w:rsidRPr="00CD6184">
        <w:rPr>
          <w:rFonts w:ascii="Times New Roman" w:eastAsia="Times New Roman" w:hAnsi="Times New Roman" w:cs="Times New Roman"/>
          <w:kern w:val="28"/>
          <w:sz w:val="24"/>
          <w:szCs w:val="24"/>
          <w:lang w:eastAsia="ru-RU"/>
        </w:rPr>
        <w:t xml:space="preserve">«Троицко-Печорский», </w:t>
      </w:r>
      <w:r w:rsidRPr="00CD6184">
        <w:rPr>
          <w:rFonts w:ascii="Times New Roman" w:eastAsia="Times New Roman" w:hAnsi="Times New Roman" w:cs="Times New Roman"/>
          <w:sz w:val="24"/>
          <w:szCs w:val="24"/>
          <w:lang w:eastAsia="ru-RU"/>
        </w:rPr>
        <w:t xml:space="preserve">вправе заключать соглашения, </w:t>
      </w:r>
      <w:r w:rsidRPr="00CD6184">
        <w:rPr>
          <w:rFonts w:ascii="Times New Roman" w:eastAsia="Times New Roman" w:hAnsi="Times New Roman" w:cs="Times New Roman"/>
          <w:kern w:val="28"/>
          <w:sz w:val="24"/>
          <w:szCs w:val="24"/>
          <w:lang w:eastAsia="ru-RU"/>
        </w:rPr>
        <w:t>в области градостроительной деятельности,</w:t>
      </w:r>
      <w:r w:rsidRPr="00CD6184">
        <w:rPr>
          <w:rFonts w:ascii="Times New Roman" w:eastAsia="Times New Roman" w:hAnsi="Times New Roman" w:cs="Times New Roman"/>
          <w:sz w:val="24"/>
          <w:szCs w:val="24"/>
          <w:lang w:eastAsia="ru-RU"/>
        </w:rPr>
        <w:t xml:space="preserve"> с органами местного самоуправления муниципального района о передаче им осуществления части своих полномочий за счет субвенций, предоставляемых из бюджета поселения в бюджет муниципального района.</w:t>
      </w:r>
    </w:p>
    <w:p w:rsidR="00CD6184" w:rsidRPr="00CD6184" w:rsidRDefault="00CD6184" w:rsidP="00CD6184">
      <w:pPr>
        <w:widowControl w:val="0"/>
        <w:autoSpaceDE w:val="0"/>
        <w:autoSpaceDN w:val="0"/>
        <w:adjustRightInd w:val="0"/>
        <w:spacing w:before="120" w:after="120" w:line="240" w:lineRule="auto"/>
        <w:ind w:firstLine="397"/>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Указанные соглашения заключаются на определенный срок, содержат положения, устанавливающие основания и порядок прекращения их действия, в том числе досрочного, порядок определения ежегодного объема субвенций, необходимых для осуществления переданных полномочий, а также предусматривают финансовые санкции за неисполнение соглашений.</w:t>
      </w:r>
    </w:p>
    <w:p w:rsidR="00CD6184" w:rsidRPr="00CD6184" w:rsidRDefault="00CD6184" w:rsidP="00CD6184">
      <w:pPr>
        <w:widowControl w:val="0"/>
        <w:autoSpaceDE w:val="0"/>
        <w:autoSpaceDN w:val="0"/>
        <w:adjustRightInd w:val="0"/>
        <w:spacing w:before="120" w:after="120" w:line="240" w:lineRule="auto"/>
        <w:jc w:val="both"/>
        <w:rPr>
          <w:rFonts w:ascii="Arial" w:eastAsia="Times New Roman" w:hAnsi="Arial" w:cs="Arial"/>
          <w:kern w:val="28"/>
          <w:lang w:eastAsia="ru-RU"/>
        </w:rPr>
      </w:pPr>
      <w:r w:rsidRPr="00CD6184">
        <w:rPr>
          <w:rFonts w:ascii="Arial" w:eastAsia="Times New Roman" w:hAnsi="Arial" w:cs="Arial"/>
          <w:kern w:val="28"/>
          <w:lang w:eastAsia="ru-RU"/>
        </w:rPr>
        <w:t>.</w:t>
      </w:r>
    </w:p>
    <w:p w:rsidR="00CD6184" w:rsidRPr="00CD6184" w:rsidRDefault="00CD6184" w:rsidP="00CD6184">
      <w:pPr>
        <w:keepNext/>
        <w:tabs>
          <w:tab w:val="left" w:pos="6492"/>
        </w:tabs>
        <w:spacing w:before="240" w:after="60"/>
        <w:outlineLvl w:val="2"/>
        <w:rPr>
          <w:rFonts w:ascii="Times New Roman" w:eastAsia="Times New Roman" w:hAnsi="Times New Roman" w:cs="Times New Roman"/>
          <w:b/>
          <w:bCs/>
          <w:kern w:val="28"/>
          <w:sz w:val="24"/>
          <w:szCs w:val="24"/>
          <w:lang w:eastAsia="ru-RU"/>
        </w:rPr>
      </w:pPr>
      <w:bookmarkStart w:id="19" w:name="_Toc183418765"/>
      <w:bookmarkStart w:id="20" w:name="_Toc222737809"/>
      <w:bookmarkStart w:id="21" w:name="_Toc505356024"/>
      <w:r w:rsidRPr="00CD6184">
        <w:rPr>
          <w:rFonts w:ascii="Times New Roman" w:eastAsia="Times New Roman" w:hAnsi="Times New Roman" w:cs="Times New Roman"/>
          <w:b/>
          <w:bCs/>
          <w:kern w:val="28"/>
          <w:sz w:val="24"/>
          <w:szCs w:val="24"/>
          <w:lang w:eastAsia="ru-RU"/>
        </w:rPr>
        <w:t>Статья 5. Комиссия по землепользованию и застройке</w:t>
      </w:r>
      <w:bookmarkEnd w:id="21"/>
      <w:r w:rsidRPr="00CD6184">
        <w:rPr>
          <w:rFonts w:ascii="Times New Roman" w:eastAsia="Times New Roman" w:hAnsi="Times New Roman" w:cs="Times New Roman"/>
          <w:b/>
          <w:bCs/>
          <w:kern w:val="28"/>
          <w:sz w:val="24"/>
          <w:szCs w:val="24"/>
          <w:lang w:eastAsia="ru-RU"/>
        </w:rPr>
        <w:t xml:space="preserve"> </w:t>
      </w:r>
      <w:bookmarkEnd w:id="19"/>
      <w:bookmarkEnd w:id="20"/>
      <w:r w:rsidRPr="00CD6184">
        <w:rPr>
          <w:rFonts w:ascii="Times New Roman" w:eastAsia="Times New Roman" w:hAnsi="Times New Roman" w:cs="Times New Roman"/>
          <w:b/>
          <w:bCs/>
          <w:kern w:val="28"/>
          <w:sz w:val="24"/>
          <w:szCs w:val="24"/>
          <w:lang w:eastAsia="ru-RU"/>
        </w:rPr>
        <w:tab/>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 Комиссия по землепользованию и застройке (далее – Комиссия) формируется в целях обеспечения реализации настоящих Правил и является постоянно действующим совещательным органом при главе сельского поселения.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Состав и порядок деятельности Комиссии по подготовке Правил утверждается о</w:t>
      </w:r>
      <w:r w:rsidRPr="00CD6184">
        <w:rPr>
          <w:rFonts w:ascii="Times New Roman" w:eastAsia="Times New Roman" w:hAnsi="Times New Roman" w:cs="Times New Roman"/>
          <w:sz w:val="24"/>
          <w:szCs w:val="24"/>
          <w:lang w:eastAsia="ru-RU"/>
        </w:rPr>
        <w:t>дновременно с принятием решения о подготовке проекта Правил главой сельского посел</w:t>
      </w:r>
      <w:r w:rsidRPr="00CD6184">
        <w:rPr>
          <w:rFonts w:ascii="Times New Roman" w:eastAsia="Times New Roman" w:hAnsi="Times New Roman" w:cs="Times New Roman"/>
          <w:kern w:val="28"/>
          <w:sz w:val="24"/>
          <w:szCs w:val="24"/>
          <w:lang w:eastAsia="ru-RU"/>
        </w:rPr>
        <w:t>ения и осуществляет свою деятельность в соответствии с настоящими Правилами, Положением о Комиссии, иными муниципальными правовыми актами</w:t>
      </w:r>
      <w:r w:rsidRPr="00CD6184">
        <w:rPr>
          <w:rFonts w:ascii="Times New Roman" w:eastAsia="Times New Roman" w:hAnsi="Times New Roman" w:cs="Times New Roman"/>
          <w:color w:val="FF0000"/>
          <w:kern w:val="28"/>
          <w:sz w:val="24"/>
          <w:szCs w:val="24"/>
          <w:lang w:eastAsia="ru-RU"/>
        </w:rPr>
        <w:t xml:space="preserve"> </w:t>
      </w:r>
      <w:r w:rsidRPr="00CD6184">
        <w:rPr>
          <w:rFonts w:ascii="Times New Roman" w:eastAsia="Times New Roman" w:hAnsi="Times New Roman" w:cs="Times New Roman"/>
          <w:kern w:val="28"/>
          <w:sz w:val="24"/>
          <w:szCs w:val="24"/>
          <w:lang w:eastAsia="ru-RU"/>
        </w:rPr>
        <w:t xml:space="preserve">муниципального образования, регламентирующими ее деятельность. </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 Комиссия по землепользованию и застройке:</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 в порядке, установленном статьёй 18 настоящих Правил;</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 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статьёй 19 настоящих Правил; </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 организует и проводит публичные слушания в случаях рассмотрения вопросов о предоставлении разрешения на условно разрешённый вид использования земельного участка </w:t>
      </w:r>
      <w:r w:rsidRPr="00CD6184">
        <w:rPr>
          <w:rFonts w:ascii="Times New Roman" w:eastAsia="Times New Roman" w:hAnsi="Times New Roman" w:cs="Times New Roman"/>
          <w:kern w:val="28"/>
          <w:sz w:val="24"/>
          <w:szCs w:val="24"/>
          <w:lang w:eastAsia="ru-RU"/>
        </w:rPr>
        <w:lastRenderedPageBreak/>
        <w:t>или объекта капитального строительства,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рассмотрения проекта о внесении изменений в Правила, в порядке, определенных главой 4 настоящих Правил;</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подготавливает рекомендации главе сельского поселения по результатам публичных слушаний, в том числе рекомендации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рекомендации по досудебному урегулированию споров в связи с обращениями физических и юридических лиц по поводу решений органов местного самоуправления сельского поселения «Усть-Илыч», касающихся вопросов землепользования и застройки.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организует подготовку предложений о внесении изменений в Правила по процедурам статьи 21 настоящих Правил, а также проектов муниципальных правовых актов муниципального образования, иных документов, связанных с реализацией и применением настоящих Правил;</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осуществляет иные функции в соответствии с настоящими Правилами и иными правовыми актами органов местного самоуправления поселения.</w:t>
      </w:r>
    </w:p>
    <w:p w:rsidR="00CD6184" w:rsidRPr="00CD6184" w:rsidRDefault="00CD6184" w:rsidP="00CD6184">
      <w:pPr>
        <w:spacing w:after="0" w:line="240" w:lineRule="auto"/>
        <w:ind w:firstLine="567"/>
        <w:jc w:val="both"/>
        <w:rPr>
          <w:rFonts w:ascii="Times New Roman" w:eastAsia="Times New Roman" w:hAnsi="Times New Roman" w:cs="Times New Roman"/>
          <w:snapToGrid w:val="0"/>
          <w:sz w:val="24"/>
          <w:szCs w:val="24"/>
          <w:lang w:eastAsia="ru-RU"/>
        </w:rPr>
      </w:pPr>
      <w:r w:rsidRPr="00CD6184">
        <w:rPr>
          <w:rFonts w:ascii="Times New Roman" w:eastAsia="Times New Roman" w:hAnsi="Times New Roman" w:cs="Times New Roman"/>
          <w:snapToGrid w:val="0"/>
          <w:kern w:val="28"/>
          <w:sz w:val="24"/>
          <w:szCs w:val="24"/>
          <w:lang w:eastAsia="ru-RU"/>
        </w:rPr>
        <w:t xml:space="preserve">3. В состав Комиссии </w:t>
      </w:r>
      <w:r w:rsidRPr="00CD6184">
        <w:rPr>
          <w:rFonts w:ascii="Times New Roman" w:eastAsia="Times New Roman" w:hAnsi="Times New Roman" w:cs="Times New Roman"/>
          <w:snapToGrid w:val="0"/>
          <w:sz w:val="24"/>
          <w:szCs w:val="24"/>
          <w:lang w:eastAsia="ru-RU"/>
        </w:rPr>
        <w:t xml:space="preserve">входят представители органов местного самоуправления </w:t>
      </w:r>
      <w:r w:rsidRPr="00CD6184">
        <w:rPr>
          <w:rFonts w:ascii="Times New Roman" w:eastAsia="Times New Roman" w:hAnsi="Times New Roman" w:cs="Times New Roman"/>
          <w:bCs/>
          <w:snapToGrid w:val="0"/>
          <w:sz w:val="24"/>
          <w:szCs w:val="24"/>
          <w:lang w:eastAsia="ru-RU"/>
        </w:rPr>
        <w:t>сельского</w:t>
      </w:r>
      <w:r w:rsidRPr="00CD6184">
        <w:rPr>
          <w:rFonts w:ascii="Times New Roman" w:eastAsia="Times New Roman" w:hAnsi="Times New Roman" w:cs="Times New Roman"/>
          <w:snapToGrid w:val="0"/>
          <w:sz w:val="24"/>
          <w:szCs w:val="24"/>
          <w:lang w:eastAsia="ru-RU"/>
        </w:rPr>
        <w:t xml:space="preserve"> поселения </w:t>
      </w:r>
      <w:r w:rsidRPr="00CD6184">
        <w:rPr>
          <w:rFonts w:ascii="Times New Roman" w:eastAsia="Times New Roman" w:hAnsi="Times New Roman" w:cs="Times New Roman"/>
          <w:snapToGrid w:val="0"/>
          <w:kern w:val="28"/>
          <w:sz w:val="24"/>
          <w:szCs w:val="24"/>
          <w:lang w:eastAsia="ru-RU"/>
        </w:rPr>
        <w:t>«Усть-Илыч»,</w:t>
      </w:r>
      <w:r w:rsidRPr="00CD6184">
        <w:rPr>
          <w:rFonts w:ascii="Times New Roman" w:eastAsia="Times New Roman" w:hAnsi="Times New Roman" w:cs="Times New Roman"/>
          <w:snapToGrid w:val="0"/>
          <w:sz w:val="24"/>
          <w:szCs w:val="24"/>
          <w:lang w:eastAsia="ru-RU"/>
        </w:rPr>
        <w:t xml:space="preserve"> депутаты Совета </w:t>
      </w:r>
      <w:r w:rsidRPr="00CD6184">
        <w:rPr>
          <w:rFonts w:ascii="Times New Roman" w:eastAsia="Times New Roman" w:hAnsi="Times New Roman" w:cs="Times New Roman"/>
          <w:bCs/>
          <w:snapToGrid w:val="0"/>
          <w:sz w:val="24"/>
          <w:szCs w:val="24"/>
          <w:lang w:eastAsia="ru-RU"/>
        </w:rPr>
        <w:t>сельского</w:t>
      </w:r>
      <w:r w:rsidRPr="00CD6184">
        <w:rPr>
          <w:rFonts w:ascii="Times New Roman" w:eastAsia="Times New Roman" w:hAnsi="Times New Roman" w:cs="Times New Roman"/>
          <w:snapToGrid w:val="0"/>
          <w:sz w:val="24"/>
          <w:szCs w:val="24"/>
          <w:lang w:eastAsia="ru-RU"/>
        </w:rPr>
        <w:t xml:space="preserve"> поселения </w:t>
      </w:r>
      <w:r w:rsidRPr="00CD6184">
        <w:rPr>
          <w:rFonts w:ascii="Times New Roman" w:eastAsia="Times New Roman" w:hAnsi="Times New Roman" w:cs="Times New Roman"/>
          <w:snapToGrid w:val="0"/>
          <w:kern w:val="28"/>
          <w:sz w:val="24"/>
          <w:szCs w:val="24"/>
          <w:lang w:eastAsia="ru-RU"/>
        </w:rPr>
        <w:t>«Усть-Илыч»</w:t>
      </w:r>
      <w:r w:rsidRPr="00CD6184">
        <w:rPr>
          <w:rFonts w:ascii="Times New Roman" w:eastAsia="Times New Roman" w:hAnsi="Times New Roman" w:cs="Times New Roman"/>
          <w:snapToGrid w:val="0"/>
          <w:sz w:val="24"/>
          <w:szCs w:val="24"/>
          <w:lang w:eastAsia="ru-RU"/>
        </w:rPr>
        <w:t>, представители территориальных органов местного самоуправления поселения; представители общественных организаций, расположенных на территории поселения; представители организаций, осуществляющих на территории поселения хозяйственную деятельность, иные компетентные лица.</w:t>
      </w:r>
    </w:p>
    <w:p w:rsidR="00CD6184" w:rsidRPr="00CD6184" w:rsidRDefault="00CD6184" w:rsidP="00CD6184">
      <w:pPr>
        <w:spacing w:after="0" w:line="240" w:lineRule="auto"/>
        <w:ind w:firstLine="567"/>
        <w:jc w:val="both"/>
        <w:rPr>
          <w:rFonts w:ascii="Arial" w:eastAsia="Times New Roman" w:hAnsi="Arial" w:cs="Arial"/>
          <w:snapToGrid w:val="0"/>
          <w:lang w:eastAsia="ru-RU"/>
        </w:rPr>
      </w:pPr>
      <w:r w:rsidRPr="00CD6184">
        <w:rPr>
          <w:rFonts w:ascii="Times New Roman" w:eastAsia="Times New Roman" w:hAnsi="Times New Roman" w:cs="Times New Roman"/>
          <w:snapToGrid w:val="0"/>
          <w:sz w:val="24"/>
          <w:szCs w:val="24"/>
          <w:lang w:eastAsia="ru-RU"/>
        </w:rPr>
        <w:t xml:space="preserve">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Республики Коми, органов местного самоуправления </w:t>
      </w:r>
      <w:r w:rsidRPr="00CD6184">
        <w:rPr>
          <w:rFonts w:ascii="Times New Roman" w:eastAsia="Times New Roman" w:hAnsi="Times New Roman" w:cs="Times New Roman"/>
          <w:snapToGrid w:val="0"/>
          <w:kern w:val="28"/>
          <w:sz w:val="24"/>
          <w:szCs w:val="24"/>
          <w:lang w:eastAsia="ru-RU"/>
        </w:rPr>
        <w:t>муниципального района «Троицко-Печорский»</w:t>
      </w:r>
      <w:r w:rsidRPr="00CD6184">
        <w:rPr>
          <w:rFonts w:ascii="Times New Roman" w:eastAsia="Times New Roman" w:hAnsi="Times New Roman" w:cs="Times New Roman"/>
          <w:snapToGrid w:val="0"/>
          <w:sz w:val="24"/>
          <w:szCs w:val="24"/>
          <w:lang w:eastAsia="ru-RU"/>
        </w:rPr>
        <w:t>, иных органов и организаций.</w:t>
      </w:r>
    </w:p>
    <w:p w:rsidR="00CD6184" w:rsidRPr="00CD6184" w:rsidRDefault="00CD6184" w:rsidP="00CD6184">
      <w:pPr>
        <w:spacing w:after="0" w:line="240" w:lineRule="auto"/>
        <w:ind w:firstLine="567"/>
        <w:jc w:val="both"/>
        <w:rPr>
          <w:rFonts w:ascii="Arial" w:eastAsia="Times New Roman" w:hAnsi="Arial" w:cs="Arial"/>
          <w:snapToGrid w:val="0"/>
          <w:lang w:eastAsia="ru-RU"/>
        </w:rPr>
      </w:pPr>
    </w:p>
    <w:p w:rsidR="00CD6184" w:rsidRPr="00CD6184" w:rsidRDefault="00CD6184" w:rsidP="00CD6184">
      <w:pPr>
        <w:spacing w:after="0" w:line="240" w:lineRule="auto"/>
        <w:ind w:firstLine="567"/>
        <w:jc w:val="both"/>
        <w:rPr>
          <w:rFonts w:ascii="Arial" w:eastAsia="Times New Roman" w:hAnsi="Arial" w:cs="Arial"/>
          <w:snapToGrid w:val="0"/>
          <w:lang w:eastAsia="ru-RU"/>
        </w:rPr>
      </w:pPr>
    </w:p>
    <w:p w:rsidR="00CD6184" w:rsidRPr="00CD6184" w:rsidRDefault="00CD6184" w:rsidP="00CD6184">
      <w:pPr>
        <w:keepNext/>
        <w:tabs>
          <w:tab w:val="left" w:pos="6492"/>
        </w:tabs>
        <w:spacing w:before="240" w:after="60"/>
        <w:outlineLvl w:val="2"/>
        <w:rPr>
          <w:rFonts w:ascii="Times New Roman" w:eastAsia="Times New Roman" w:hAnsi="Times New Roman" w:cs="Arial"/>
          <w:b/>
          <w:bCs/>
          <w:sz w:val="24"/>
          <w:szCs w:val="24"/>
          <w:lang w:eastAsia="ru-RU"/>
        </w:rPr>
      </w:pPr>
      <w:bookmarkStart w:id="22" w:name="_Toc505356025"/>
      <w:r w:rsidRPr="00CD6184">
        <w:rPr>
          <w:rFonts w:ascii="Times New Roman" w:eastAsia="Times New Roman" w:hAnsi="Times New Roman" w:cs="Times New Roman"/>
          <w:b/>
          <w:bCs/>
          <w:kern w:val="28"/>
          <w:sz w:val="24"/>
          <w:szCs w:val="24"/>
          <w:lang w:eastAsia="ru-RU"/>
        </w:rPr>
        <w:t>Статья</w:t>
      </w:r>
      <w:r w:rsidRPr="00CD6184">
        <w:rPr>
          <w:rFonts w:ascii="Times New Roman" w:eastAsia="Times New Roman" w:hAnsi="Times New Roman" w:cs="Times New Roman"/>
          <w:b/>
          <w:bCs/>
          <w:sz w:val="24"/>
          <w:szCs w:val="24"/>
          <w:lang w:eastAsia="ru-RU"/>
        </w:rPr>
        <w:t xml:space="preserve"> 6.</w:t>
      </w:r>
      <w:r w:rsidRPr="00CD6184">
        <w:rPr>
          <w:rFonts w:ascii="Times New Roman" w:eastAsia="Times New Roman" w:hAnsi="Times New Roman" w:cs="Arial"/>
          <w:b/>
          <w:bCs/>
          <w:sz w:val="24"/>
          <w:szCs w:val="24"/>
          <w:lang w:eastAsia="ru-RU"/>
        </w:rPr>
        <w:t xml:space="preserve">  Подготовка документации по планировке территории</w:t>
      </w:r>
      <w:r w:rsidRPr="00CD6184">
        <w:rPr>
          <w:rFonts w:ascii="Times New Roman" w:eastAsia="Times New Roman" w:hAnsi="Times New Roman" w:cs="Arial"/>
          <w:b/>
          <w:bCs/>
          <w:kern w:val="28"/>
          <w:sz w:val="24"/>
          <w:szCs w:val="24"/>
          <w:lang w:eastAsia="ru-RU"/>
        </w:rPr>
        <w:t xml:space="preserve"> </w:t>
      </w:r>
      <w:r w:rsidRPr="00CD6184">
        <w:rPr>
          <w:rFonts w:ascii="Times New Roman" w:eastAsia="Times New Roman" w:hAnsi="Times New Roman" w:cs="Arial"/>
          <w:b/>
          <w:bCs/>
          <w:sz w:val="24"/>
          <w:szCs w:val="24"/>
          <w:lang w:eastAsia="ru-RU"/>
        </w:rPr>
        <w:t>органами местного самоуправления</w:t>
      </w:r>
      <w:bookmarkEnd w:id="22"/>
      <w:r w:rsidRPr="00CD6184">
        <w:rPr>
          <w:rFonts w:ascii="Times New Roman" w:eastAsia="Times New Roman" w:hAnsi="Times New Roman" w:cs="Arial"/>
          <w:b/>
          <w:bCs/>
          <w:sz w:val="24"/>
          <w:szCs w:val="24"/>
          <w:lang w:eastAsia="ru-RU"/>
        </w:rPr>
        <w:tab/>
      </w:r>
    </w:p>
    <w:p w:rsidR="00CD6184" w:rsidRPr="00CD6184" w:rsidRDefault="00CD6184" w:rsidP="00CD6184">
      <w:pPr>
        <w:keepNext/>
        <w:tabs>
          <w:tab w:val="left" w:pos="6492"/>
        </w:tabs>
        <w:spacing w:before="240" w:after="60"/>
        <w:outlineLvl w:val="2"/>
        <w:rPr>
          <w:rFonts w:ascii="Times New Roman" w:eastAsia="Times New Roman" w:hAnsi="Times New Roman" w:cs="Arial"/>
          <w:b/>
          <w:sz w:val="24"/>
          <w:szCs w:val="24"/>
          <w:lang w:eastAsia="ru-RU"/>
        </w:rPr>
      </w:pPr>
      <w:bookmarkStart w:id="23" w:name="_Toc505356026"/>
      <w:r w:rsidRPr="00CD6184">
        <w:rPr>
          <w:rFonts w:ascii="Times New Roman" w:eastAsia="Times New Roman" w:hAnsi="Times New Roman" w:cs="Arial"/>
          <w:b/>
          <w:sz w:val="24"/>
          <w:szCs w:val="24"/>
          <w:lang w:eastAsia="ru-RU"/>
        </w:rPr>
        <w:t>6.1.  Назначение и виды документации по планировке территории.</w:t>
      </w:r>
      <w:bookmarkEnd w:id="23"/>
    </w:p>
    <w:p w:rsidR="00CD6184" w:rsidRPr="00CD6184" w:rsidRDefault="00CD6184" w:rsidP="00CD618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CD6184">
        <w:rPr>
          <w:rFonts w:ascii="Times New Roman" w:eastAsia="Times New Roman" w:hAnsi="Times New Roman" w:cs="Times New Roman"/>
          <w:snapToGrid w:val="0"/>
          <w:sz w:val="24"/>
          <w:szCs w:val="24"/>
          <w:lang w:eastAsia="ru-RU"/>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CD6184" w:rsidRPr="00CD6184" w:rsidRDefault="00CD6184" w:rsidP="00CD618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CD6184">
        <w:rPr>
          <w:rFonts w:ascii="Times New Roman" w:eastAsia="Times New Roman" w:hAnsi="Times New Roman" w:cs="Times New Roman"/>
          <w:snapToGrid w:val="0"/>
          <w:sz w:val="24"/>
          <w:szCs w:val="24"/>
          <w:lang w:eastAsia="ru-RU"/>
        </w:rPr>
        <w:t xml:space="preserve">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w:anchor="Par2" w:history="1">
        <w:r w:rsidRPr="00CD6184">
          <w:rPr>
            <w:rFonts w:ascii="Times New Roman" w:eastAsia="Times New Roman" w:hAnsi="Times New Roman" w:cs="Times New Roman"/>
            <w:snapToGrid w:val="0"/>
            <w:sz w:val="24"/>
            <w:szCs w:val="24"/>
            <w:lang w:eastAsia="ru-RU"/>
          </w:rPr>
          <w:t>части 3</w:t>
        </w:r>
      </w:hyperlink>
      <w:r w:rsidRPr="00CD6184">
        <w:rPr>
          <w:rFonts w:ascii="Times New Roman" w:eastAsia="Times New Roman" w:hAnsi="Times New Roman" w:cs="Times New Roman"/>
          <w:snapToGrid w:val="0"/>
          <w:sz w:val="24"/>
          <w:szCs w:val="24"/>
          <w:lang w:eastAsia="ru-RU"/>
        </w:rPr>
        <w:t xml:space="preserve"> настоящей статьи.</w:t>
      </w:r>
    </w:p>
    <w:p w:rsidR="00CD6184" w:rsidRPr="00CD6184" w:rsidRDefault="00CD6184" w:rsidP="00CD618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CD6184">
        <w:rPr>
          <w:rFonts w:ascii="Times New Roman" w:eastAsia="Times New Roman" w:hAnsi="Times New Roman" w:cs="Times New Roman"/>
          <w:snapToGrid w:val="0"/>
          <w:sz w:val="24"/>
          <w:szCs w:val="24"/>
          <w:lang w:eastAsia="ru-RU"/>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CD6184" w:rsidRPr="00CD6184" w:rsidRDefault="00CD6184" w:rsidP="00CD618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CD6184">
        <w:rPr>
          <w:rFonts w:ascii="Times New Roman" w:eastAsia="Times New Roman" w:hAnsi="Times New Roman" w:cs="Times New Roman"/>
          <w:snapToGrid w:val="0"/>
          <w:sz w:val="24"/>
          <w:szCs w:val="24"/>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CD6184" w:rsidRPr="00CD6184" w:rsidRDefault="00CD6184" w:rsidP="00CD618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CD6184">
        <w:rPr>
          <w:rFonts w:ascii="Times New Roman" w:eastAsia="Times New Roman" w:hAnsi="Times New Roman" w:cs="Times New Roman"/>
          <w:snapToGrid w:val="0"/>
          <w:sz w:val="24"/>
          <w:szCs w:val="24"/>
          <w:lang w:eastAsia="ru-RU"/>
        </w:rPr>
        <w:t>2) необходимы установление, изменение или отмена красных линий;</w:t>
      </w:r>
    </w:p>
    <w:p w:rsidR="00CD6184" w:rsidRPr="00CD6184" w:rsidRDefault="00CD6184" w:rsidP="00CD618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CD6184">
        <w:rPr>
          <w:rFonts w:ascii="Times New Roman" w:eastAsia="Times New Roman" w:hAnsi="Times New Roman" w:cs="Times New Roman"/>
          <w:snapToGrid w:val="0"/>
          <w:sz w:val="24"/>
          <w:szCs w:val="24"/>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CD6184" w:rsidRPr="00CD6184" w:rsidRDefault="00CD6184" w:rsidP="00CD618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CD6184">
        <w:rPr>
          <w:rFonts w:ascii="Times New Roman" w:eastAsia="Times New Roman" w:hAnsi="Times New Roman" w:cs="Times New Roman"/>
          <w:snapToGrid w:val="0"/>
          <w:sz w:val="24"/>
          <w:szCs w:val="24"/>
          <w:lang w:eastAsia="ru-RU"/>
        </w:rPr>
        <w:t xml:space="preserve">4) размещение объекта капитального строительства планируется на территориях двух и </w:t>
      </w:r>
      <w:r w:rsidRPr="00CD6184">
        <w:rPr>
          <w:rFonts w:ascii="Times New Roman" w:eastAsia="Times New Roman" w:hAnsi="Times New Roman" w:cs="Times New Roman"/>
          <w:snapToGrid w:val="0"/>
          <w:sz w:val="24"/>
          <w:szCs w:val="24"/>
          <w:lang w:eastAsia="ru-RU"/>
        </w:rPr>
        <w:lastRenderedPageBreak/>
        <w:t>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CD6184" w:rsidRPr="00CD6184" w:rsidRDefault="00CD6184" w:rsidP="00CD618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CD6184">
        <w:rPr>
          <w:rFonts w:ascii="Times New Roman" w:eastAsia="Times New Roman" w:hAnsi="Times New Roman" w:cs="Times New Roman"/>
          <w:snapToGrid w:val="0"/>
          <w:sz w:val="24"/>
          <w:szCs w:val="24"/>
          <w:lang w:eastAsia="ru-RU"/>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6" w:history="1">
        <w:r w:rsidRPr="00CD6184">
          <w:rPr>
            <w:rFonts w:ascii="Times New Roman" w:eastAsia="Times New Roman" w:hAnsi="Times New Roman" w:cs="Times New Roman"/>
            <w:snapToGrid w:val="0"/>
            <w:sz w:val="24"/>
            <w:szCs w:val="24"/>
            <w:lang w:eastAsia="ru-RU"/>
          </w:rPr>
          <w:t>случаи</w:t>
        </w:r>
      </w:hyperlink>
      <w:r w:rsidRPr="00CD6184">
        <w:rPr>
          <w:rFonts w:ascii="Times New Roman" w:eastAsia="Times New Roman" w:hAnsi="Times New Roman" w:cs="Times New Roman"/>
          <w:snapToGrid w:val="0"/>
          <w:sz w:val="24"/>
          <w:szCs w:val="24"/>
          <w:lang w:eastAsia="ru-RU"/>
        </w:rPr>
        <w:t>, при которых для строительства, реконструкции линейного объекта не требуется подготовка документации по планировке территории.</w:t>
      </w:r>
    </w:p>
    <w:p w:rsidR="00CD6184" w:rsidRPr="00CD6184" w:rsidRDefault="00CD6184" w:rsidP="00CD618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CD6184">
        <w:rPr>
          <w:rFonts w:ascii="Times New Roman" w:eastAsia="Times New Roman" w:hAnsi="Times New Roman" w:cs="Times New Roman"/>
          <w:snapToGrid w:val="0"/>
          <w:sz w:val="24"/>
          <w:szCs w:val="24"/>
          <w:lang w:eastAsia="ru-RU"/>
        </w:rPr>
        <w:t>4. Видами документации по планировке территории являются:</w:t>
      </w:r>
    </w:p>
    <w:p w:rsidR="00CD6184" w:rsidRPr="00CD6184" w:rsidRDefault="00CD6184" w:rsidP="00CD6184">
      <w:pPr>
        <w:widowControl w:val="0"/>
        <w:tabs>
          <w:tab w:val="center" w:pos="5269"/>
        </w:tabs>
        <w:spacing w:after="0" w:line="240" w:lineRule="auto"/>
        <w:ind w:firstLine="567"/>
        <w:jc w:val="both"/>
        <w:rPr>
          <w:rFonts w:ascii="Times New Roman" w:eastAsia="Times New Roman" w:hAnsi="Times New Roman" w:cs="Times New Roman"/>
          <w:snapToGrid w:val="0"/>
          <w:sz w:val="24"/>
          <w:szCs w:val="24"/>
          <w:lang w:eastAsia="ru-RU"/>
        </w:rPr>
      </w:pPr>
      <w:r w:rsidRPr="00CD6184">
        <w:rPr>
          <w:rFonts w:ascii="Times New Roman" w:eastAsia="Times New Roman" w:hAnsi="Times New Roman" w:cs="Times New Roman"/>
          <w:snapToGrid w:val="0"/>
          <w:sz w:val="24"/>
          <w:szCs w:val="24"/>
          <w:lang w:eastAsia="ru-RU"/>
        </w:rPr>
        <w:t>1) проект планировки территории;</w:t>
      </w:r>
      <w:r w:rsidRPr="00CD6184">
        <w:rPr>
          <w:rFonts w:ascii="Times New Roman" w:eastAsia="Times New Roman" w:hAnsi="Times New Roman" w:cs="Times New Roman"/>
          <w:snapToGrid w:val="0"/>
          <w:sz w:val="24"/>
          <w:szCs w:val="24"/>
          <w:lang w:eastAsia="ru-RU"/>
        </w:rPr>
        <w:tab/>
      </w:r>
    </w:p>
    <w:p w:rsidR="00CD6184" w:rsidRPr="00CD6184" w:rsidRDefault="00CD6184" w:rsidP="00CD618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CD6184">
        <w:rPr>
          <w:rFonts w:ascii="Times New Roman" w:eastAsia="Times New Roman" w:hAnsi="Times New Roman" w:cs="Times New Roman"/>
          <w:snapToGrid w:val="0"/>
          <w:sz w:val="24"/>
          <w:szCs w:val="24"/>
          <w:lang w:eastAsia="ru-RU"/>
        </w:rPr>
        <w:t>2) проект межевания территории.</w:t>
      </w:r>
    </w:p>
    <w:p w:rsidR="00CD6184" w:rsidRPr="00CD6184" w:rsidRDefault="00CD6184" w:rsidP="00CD6184">
      <w:pPr>
        <w:widowControl w:val="0"/>
        <w:spacing w:after="0" w:line="240" w:lineRule="auto"/>
        <w:ind w:firstLine="567"/>
        <w:jc w:val="both"/>
        <w:rPr>
          <w:rFonts w:ascii="Times New Roman" w:eastAsia="Times New Roman" w:hAnsi="Times New Roman" w:cs="Times New Roman"/>
          <w:snapToGrid w:val="0"/>
          <w:sz w:val="24"/>
          <w:szCs w:val="24"/>
          <w:lang w:eastAsia="ru-RU"/>
        </w:rPr>
      </w:pPr>
      <w:bookmarkStart w:id="24" w:name="Par11"/>
      <w:bookmarkEnd w:id="24"/>
      <w:r w:rsidRPr="00CD6184">
        <w:rPr>
          <w:rFonts w:ascii="Times New Roman" w:eastAsia="Times New Roman" w:hAnsi="Times New Roman" w:cs="Times New Roman"/>
          <w:snapToGrid w:val="0"/>
          <w:sz w:val="24"/>
          <w:szCs w:val="24"/>
          <w:lang w:eastAsia="ru-RU"/>
        </w:rPr>
        <w:t xml:space="preserve">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7" w:history="1">
        <w:r w:rsidRPr="00CD6184">
          <w:rPr>
            <w:rFonts w:ascii="Times New Roman" w:eastAsia="Times New Roman" w:hAnsi="Times New Roman" w:cs="Times New Roman"/>
            <w:snapToGrid w:val="0"/>
            <w:sz w:val="24"/>
            <w:szCs w:val="24"/>
            <w:lang w:eastAsia="ru-RU"/>
          </w:rPr>
          <w:t>частью 2 статьи 43</w:t>
        </w:r>
      </w:hyperlink>
      <w:r w:rsidRPr="00CD6184">
        <w:rPr>
          <w:rFonts w:ascii="Times New Roman" w:eastAsia="Times New Roman" w:hAnsi="Times New Roman" w:cs="Times New Roman"/>
          <w:snapToGrid w:val="0"/>
          <w:sz w:val="24"/>
          <w:szCs w:val="24"/>
          <w:lang w:eastAsia="ru-RU"/>
        </w:rPr>
        <w:t xml:space="preserve"> Градостроительного кодекса Российской Федерации.</w:t>
      </w:r>
    </w:p>
    <w:p w:rsidR="00CD6184" w:rsidRPr="00CD6184" w:rsidRDefault="00CD6184" w:rsidP="00CD618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CD6184">
        <w:rPr>
          <w:rFonts w:ascii="Times New Roman" w:eastAsia="Times New Roman" w:hAnsi="Times New Roman" w:cs="Times New Roman"/>
          <w:snapToGrid w:val="0"/>
          <w:sz w:val="24"/>
          <w:szCs w:val="24"/>
          <w:lang w:eastAsia="ru-RU"/>
        </w:rP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w:anchor="Par11" w:history="1">
        <w:r w:rsidRPr="00CD6184">
          <w:rPr>
            <w:rFonts w:ascii="Times New Roman" w:eastAsia="Times New Roman" w:hAnsi="Times New Roman" w:cs="Times New Roman"/>
            <w:snapToGrid w:val="0"/>
            <w:sz w:val="24"/>
            <w:szCs w:val="24"/>
            <w:lang w:eastAsia="ru-RU"/>
          </w:rPr>
          <w:t>частью 5</w:t>
        </w:r>
      </w:hyperlink>
      <w:r w:rsidRPr="00CD6184">
        <w:rPr>
          <w:rFonts w:ascii="Times New Roman" w:eastAsia="Times New Roman" w:hAnsi="Times New Roman" w:cs="Times New Roman"/>
          <w:snapToGrid w:val="0"/>
          <w:sz w:val="24"/>
          <w:szCs w:val="24"/>
          <w:lang w:eastAsia="ru-RU"/>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CD6184" w:rsidRPr="00CD6184" w:rsidRDefault="00CD6184" w:rsidP="00CD6184">
      <w:pPr>
        <w:spacing w:after="0" w:line="240" w:lineRule="auto"/>
        <w:ind w:firstLine="567"/>
        <w:jc w:val="both"/>
        <w:rPr>
          <w:rFonts w:ascii="Times New Roman" w:eastAsia="Times New Roman" w:hAnsi="Times New Roman" w:cs="Times New Roman"/>
          <w:snapToGrid w:val="0"/>
          <w:sz w:val="24"/>
          <w:szCs w:val="24"/>
          <w:lang w:eastAsia="ru-RU"/>
        </w:rPr>
      </w:pPr>
    </w:p>
    <w:p w:rsidR="00CD6184" w:rsidRPr="00CD6184" w:rsidRDefault="00CD6184" w:rsidP="00CD6184">
      <w:pPr>
        <w:keepNext/>
        <w:tabs>
          <w:tab w:val="left" w:pos="6492"/>
        </w:tabs>
        <w:spacing w:before="240" w:after="60"/>
        <w:outlineLvl w:val="2"/>
        <w:rPr>
          <w:rFonts w:ascii="Times New Roman" w:eastAsia="Times New Roman" w:hAnsi="Times New Roman" w:cs="Arial"/>
          <w:b/>
          <w:bCs/>
          <w:sz w:val="24"/>
          <w:szCs w:val="24"/>
          <w:lang w:eastAsia="ru-RU"/>
        </w:rPr>
      </w:pPr>
      <w:bookmarkStart w:id="25" w:name="_Toc505356027"/>
      <w:r w:rsidRPr="00CD6184">
        <w:rPr>
          <w:rFonts w:ascii="Times New Roman" w:eastAsia="Times New Roman" w:hAnsi="Times New Roman" w:cs="Arial"/>
          <w:b/>
          <w:sz w:val="24"/>
          <w:szCs w:val="24"/>
          <w:lang w:eastAsia="ru-RU"/>
        </w:rPr>
        <w:t>6.2. Общие требования к документации по планировке территории</w:t>
      </w:r>
      <w:bookmarkEnd w:id="25"/>
    </w:p>
    <w:p w:rsidR="00CD6184" w:rsidRPr="00CD6184" w:rsidRDefault="00CD6184" w:rsidP="00CD618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CD6184">
        <w:rPr>
          <w:rFonts w:ascii="Times New Roman" w:eastAsia="Times New Roman" w:hAnsi="Times New Roman" w:cs="Times New Roman"/>
          <w:snapToGrid w:val="0"/>
          <w:sz w:val="24"/>
          <w:szCs w:val="24"/>
          <w:lang w:eastAsia="ru-RU"/>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CD6184" w:rsidRPr="00CD6184" w:rsidRDefault="00CD6184" w:rsidP="00CD618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CD6184">
        <w:rPr>
          <w:rFonts w:ascii="Times New Roman" w:eastAsia="Times New Roman" w:hAnsi="Times New Roman" w:cs="Times New Roman"/>
          <w:snapToGrid w:val="0"/>
          <w:sz w:val="24"/>
          <w:szCs w:val="24"/>
          <w:lang w:eastAsia="ru-RU"/>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CD6184" w:rsidRPr="00CD6184" w:rsidRDefault="00CD6184" w:rsidP="00CD618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CD6184">
        <w:rPr>
          <w:rFonts w:ascii="Times New Roman" w:eastAsia="Times New Roman" w:hAnsi="Times New Roman" w:cs="Times New Roman"/>
          <w:snapToGrid w:val="0"/>
          <w:sz w:val="24"/>
          <w:szCs w:val="24"/>
          <w:lang w:eastAsia="ru-RU"/>
        </w:rPr>
        <w:t>3. Подготовка графической части документации по планировке территории осуществляется:</w:t>
      </w:r>
    </w:p>
    <w:p w:rsidR="00CD6184" w:rsidRPr="00CD6184" w:rsidRDefault="00CD6184" w:rsidP="00CD618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CD6184">
        <w:rPr>
          <w:rFonts w:ascii="Times New Roman" w:eastAsia="Times New Roman" w:hAnsi="Times New Roman" w:cs="Times New Roman"/>
          <w:snapToGrid w:val="0"/>
          <w:sz w:val="24"/>
          <w:szCs w:val="24"/>
          <w:lang w:eastAsia="ru-RU"/>
        </w:rPr>
        <w:t>1) в соответствии с системой координат, используемой для ведения Единого государственного реестра недвижимости;</w:t>
      </w:r>
    </w:p>
    <w:p w:rsidR="00CD6184" w:rsidRPr="00CD6184" w:rsidRDefault="00CD6184" w:rsidP="00CD618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CD6184">
        <w:rPr>
          <w:rFonts w:ascii="Times New Roman" w:eastAsia="Times New Roman" w:hAnsi="Times New Roman" w:cs="Times New Roman"/>
          <w:snapToGrid w:val="0"/>
          <w:sz w:val="24"/>
          <w:szCs w:val="24"/>
          <w:lang w:eastAsia="ru-RU"/>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CD6184" w:rsidRPr="00CD6184" w:rsidRDefault="00CD6184" w:rsidP="00CD6184">
      <w:pPr>
        <w:spacing w:after="0" w:line="240" w:lineRule="auto"/>
        <w:ind w:firstLine="567"/>
        <w:jc w:val="both"/>
        <w:rPr>
          <w:rFonts w:ascii="Times New Roman" w:eastAsia="Times New Roman" w:hAnsi="Times New Roman" w:cs="Times New Roman"/>
          <w:snapToGrid w:val="0"/>
          <w:sz w:val="24"/>
          <w:szCs w:val="24"/>
          <w:lang w:eastAsia="ru-RU"/>
        </w:rPr>
      </w:pPr>
    </w:p>
    <w:p w:rsidR="00CD6184" w:rsidRPr="00CD6184" w:rsidRDefault="00CD6184" w:rsidP="00CD6184">
      <w:pPr>
        <w:keepNext/>
        <w:spacing w:before="240" w:after="0"/>
        <w:jc w:val="both"/>
        <w:outlineLvl w:val="2"/>
        <w:rPr>
          <w:rFonts w:ascii="Times New Roman" w:eastAsia="Times New Roman" w:hAnsi="Times New Roman" w:cs="Times New Roman"/>
          <w:b/>
          <w:bCs/>
          <w:kern w:val="28"/>
          <w:sz w:val="24"/>
          <w:szCs w:val="24"/>
          <w:lang w:eastAsia="ru-RU"/>
        </w:rPr>
      </w:pPr>
      <w:r w:rsidRPr="00CD6184">
        <w:rPr>
          <w:rFonts w:ascii="Times New Roman" w:eastAsia="Times New Roman" w:hAnsi="Times New Roman" w:cs="Times New Roman"/>
          <w:b/>
          <w:bCs/>
          <w:kern w:val="28"/>
          <w:sz w:val="24"/>
          <w:szCs w:val="24"/>
          <w:lang w:eastAsia="ru-RU"/>
        </w:rPr>
        <w:t xml:space="preserve">       </w:t>
      </w:r>
      <w:bookmarkStart w:id="26" w:name="_Toc505248487"/>
      <w:bookmarkStart w:id="27" w:name="_Toc505356028"/>
      <w:r w:rsidRPr="00CD6184">
        <w:rPr>
          <w:rFonts w:ascii="Times New Roman" w:eastAsia="Times New Roman" w:hAnsi="Times New Roman" w:cs="Times New Roman"/>
          <w:b/>
          <w:bCs/>
          <w:kern w:val="28"/>
          <w:sz w:val="24"/>
          <w:szCs w:val="24"/>
          <w:lang w:eastAsia="ru-RU"/>
        </w:rPr>
        <w:t>6.3.  Проект планировки территории.</w:t>
      </w:r>
      <w:bookmarkEnd w:id="26"/>
      <w:bookmarkEnd w:id="27"/>
    </w:p>
    <w:p w:rsidR="00CD6184" w:rsidRPr="00CD6184" w:rsidRDefault="00CD6184" w:rsidP="00CD61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w:t>
      </w:r>
      <w:r w:rsidRPr="00CD6184">
        <w:rPr>
          <w:rFonts w:ascii="Times New Roman" w:eastAsia="Times New Roman" w:hAnsi="Times New Roman" w:cs="Times New Roman"/>
          <w:sz w:val="24"/>
          <w:szCs w:val="24"/>
          <w:lang w:eastAsia="ru-RU"/>
        </w:rPr>
        <w:lastRenderedPageBreak/>
        <w:t>планируемого размещения объектов капитального строительства, определения характеристик и очередности планируемого развития территории.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2. Проект планировки территории состоит из основной части, которая подлежит утверждению, и материалов по ее обоснованию.</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3. Основная часть проекта планировки территории включает в себя:</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1) чертеж или чертежи планировки территории, на которых отображаются:</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б) границы существующих и планируемых элементов планировочной структуры;</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в) границы зон планируемого размещения объектов капитального строительства;</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8" w:history="1">
        <w:r w:rsidRPr="00CD6184">
          <w:rPr>
            <w:rFonts w:ascii="Times New Roman" w:eastAsia="Times New Roman" w:hAnsi="Times New Roman" w:cs="Times New Roman"/>
            <w:sz w:val="24"/>
            <w:szCs w:val="24"/>
            <w:lang w:eastAsia="ru-RU"/>
          </w:rPr>
          <w:t>частью 12.7 статьи 45</w:t>
        </w:r>
      </w:hyperlink>
      <w:r w:rsidRPr="00CD6184">
        <w:rPr>
          <w:rFonts w:ascii="Times New Roman" w:eastAsia="Times New Roman" w:hAnsi="Times New Roman" w:cs="Times New Roman"/>
          <w:sz w:val="24"/>
          <w:szCs w:val="24"/>
          <w:lang w:eastAsia="ru-RU"/>
        </w:rPr>
        <w:t xml:space="preserve">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4. Материалы по обоснованию проекта планировки территории содержат:</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3) обоснование определения границ зон планируемого размещения объектов капитального строительства;</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w:t>
      </w:r>
      <w:r w:rsidRPr="00CD6184">
        <w:rPr>
          <w:rFonts w:ascii="Times New Roman" w:eastAsia="Times New Roman" w:hAnsi="Times New Roman" w:cs="Times New Roman"/>
          <w:sz w:val="24"/>
          <w:szCs w:val="24"/>
          <w:lang w:eastAsia="ru-RU"/>
        </w:rPr>
        <w:lastRenderedPageBreak/>
        <w:t>учитывающую существующие и прогнозные потребности в транспортном обеспечении на территории, а также схему организации улично-дорожной сети;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5) схему границ территорий объектов культурного наследия;</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6) схему границ зон с особыми условиями использования территории;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11) перечень мероприятий по охране окружающей среды;</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12) обоснование очередности планируемого развития территории;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14) иные материалы для обоснования положений по планировке территории.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5. 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D6184" w:rsidRPr="00CD6184" w:rsidRDefault="00CD6184" w:rsidP="00CD6184">
      <w:pPr>
        <w:keepNext/>
        <w:spacing w:before="240" w:after="60"/>
        <w:outlineLvl w:val="2"/>
        <w:rPr>
          <w:rFonts w:ascii="Times New Roman" w:eastAsia="Times New Roman" w:hAnsi="Times New Roman" w:cs="Times New Roman"/>
          <w:b/>
          <w:bCs/>
          <w:sz w:val="24"/>
          <w:szCs w:val="24"/>
          <w:lang w:eastAsia="ru-RU"/>
        </w:rPr>
      </w:pPr>
      <w:bookmarkStart w:id="28" w:name="_Toc505248488"/>
      <w:bookmarkStart w:id="29" w:name="_Toc505356029"/>
      <w:r w:rsidRPr="00CD6184">
        <w:rPr>
          <w:rFonts w:ascii="Times New Roman" w:eastAsia="Times New Roman" w:hAnsi="Times New Roman" w:cs="Times New Roman"/>
          <w:b/>
          <w:bCs/>
          <w:sz w:val="24"/>
          <w:szCs w:val="24"/>
          <w:lang w:eastAsia="ru-RU"/>
        </w:rPr>
        <w:t>Статья 6.4.  Проекты межевания территории.</w:t>
      </w:r>
      <w:bookmarkEnd w:id="28"/>
      <w:bookmarkEnd w:id="29"/>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1. </w:t>
      </w:r>
      <w:hyperlink r:id="rId9" w:history="1">
        <w:r w:rsidRPr="00CD6184">
          <w:rPr>
            <w:rFonts w:ascii="Times New Roman" w:eastAsia="Times New Roman" w:hAnsi="Times New Roman" w:cs="Times New Roman"/>
            <w:sz w:val="24"/>
            <w:szCs w:val="24"/>
            <w:lang w:eastAsia="ru-RU"/>
          </w:rPr>
          <w:t>Подготовка</w:t>
        </w:r>
      </w:hyperlink>
      <w:r w:rsidRPr="00CD6184">
        <w:rPr>
          <w:rFonts w:ascii="Times New Roman" w:eastAsia="Times New Roman" w:hAnsi="Times New Roman" w:cs="Times New Roman"/>
          <w:sz w:val="24"/>
          <w:szCs w:val="24"/>
          <w:lang w:eastAsia="ru-RU"/>
        </w:rPr>
        <w:t xml:space="preserve">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w:t>
      </w:r>
    </w:p>
    <w:p w:rsidR="00CD6184" w:rsidRPr="00CD6184" w:rsidRDefault="00CD6184" w:rsidP="00CD61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2. Подготовка проекта межевания территории осуществляется для:</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1) определения местоположения границ образуемых и изменяемых земельных участков;</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30" w:name="Par3"/>
      <w:bookmarkEnd w:id="30"/>
      <w:r w:rsidRPr="00CD6184">
        <w:rPr>
          <w:rFonts w:ascii="Times New Roman" w:eastAsia="Times New Roman" w:hAnsi="Times New Roman" w:cs="Times New Roman"/>
          <w:sz w:val="24"/>
          <w:szCs w:val="24"/>
          <w:lang w:eastAsia="ru-RU"/>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lastRenderedPageBreak/>
        <w:t>3. Проект межевания территории состоит из основной части, которая подлежит утверждению, и материалов по обоснованию этого проекта.</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4. Основная часть проекта межевания территории включает в себя текстовую часть и чертежи межевания территории.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5. Текстовая часть проекта межевания территории включает в себя:</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sz w:val="24"/>
          <w:szCs w:val="24"/>
          <w:lang w:eastAsia="ru-RU"/>
        </w:rPr>
        <w:t>1) перечень и сведения о площади образуемых земельных участков, в том числе возможные способы их образования;</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6. На чертежах межевания территории отображаются:</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w:anchor="Par3" w:history="1">
        <w:r w:rsidRPr="00CD6184">
          <w:rPr>
            <w:rFonts w:ascii="Times New Roman" w:eastAsia="Times New Roman" w:hAnsi="Times New Roman" w:cs="Times New Roman"/>
            <w:sz w:val="24"/>
            <w:szCs w:val="24"/>
            <w:lang w:eastAsia="ru-RU"/>
          </w:rPr>
          <w:t>пунктом 2 части 2</w:t>
        </w:r>
      </w:hyperlink>
      <w:r w:rsidRPr="00CD6184">
        <w:rPr>
          <w:rFonts w:ascii="Times New Roman" w:eastAsia="Times New Roman" w:hAnsi="Times New Roman" w:cs="Times New Roman"/>
          <w:sz w:val="24"/>
          <w:szCs w:val="24"/>
          <w:lang w:eastAsia="ru-RU"/>
        </w:rPr>
        <w:t xml:space="preserve"> настоящей статьи;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3) линии отступа от красных линий в целях определения мест допустимого размещения зданий, строений, сооружений;</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CD6184" w:rsidRPr="00CD6184" w:rsidRDefault="00CD6184" w:rsidP="00CD6184">
      <w:pPr>
        <w:tabs>
          <w:tab w:val="left" w:pos="64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5) границы зон действия публичных сервитутов.</w:t>
      </w:r>
      <w:r w:rsidRPr="00CD6184">
        <w:rPr>
          <w:rFonts w:ascii="Times New Roman" w:eastAsia="Times New Roman" w:hAnsi="Times New Roman" w:cs="Times New Roman"/>
          <w:sz w:val="24"/>
          <w:szCs w:val="24"/>
          <w:lang w:eastAsia="ru-RU"/>
        </w:rPr>
        <w:tab/>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7. Материалы по обоснованию проекта межевания территории включают в себя чертежи, на которых отображаются:</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1) границы существующих земельных участков;</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2) границы зон с особыми условиями использования территорий;</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3) местоположение существующих объектов капитального строительства;</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4) границы особо охраняемых природных территорий;</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5) границы территорий объектов культурного наследия.</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lastRenderedPageBreak/>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CD6184" w:rsidRPr="00CD6184" w:rsidRDefault="00CD6184" w:rsidP="00CD6184">
      <w:pPr>
        <w:keepNext/>
        <w:spacing w:before="240" w:after="60"/>
        <w:outlineLvl w:val="2"/>
        <w:rPr>
          <w:rFonts w:ascii="Times New Roman" w:eastAsia="Times New Roman" w:hAnsi="Times New Roman" w:cs="Times New Roman"/>
          <w:b/>
          <w:bCs/>
          <w:sz w:val="24"/>
          <w:szCs w:val="24"/>
          <w:lang w:eastAsia="ru-RU"/>
        </w:rPr>
      </w:pPr>
      <w:bookmarkStart w:id="31" w:name="_Toc505248489"/>
      <w:bookmarkStart w:id="32" w:name="_Toc505356030"/>
      <w:r w:rsidRPr="00CD6184">
        <w:rPr>
          <w:rFonts w:ascii="Times New Roman" w:eastAsia="Times New Roman" w:hAnsi="Times New Roman" w:cs="Times New Roman"/>
          <w:b/>
          <w:bCs/>
          <w:sz w:val="24"/>
          <w:szCs w:val="24"/>
          <w:lang w:eastAsia="ru-RU"/>
        </w:rPr>
        <w:t>Статья 7. Подготовка и утверждение документации по планировке территории.</w:t>
      </w:r>
      <w:bookmarkEnd w:id="31"/>
      <w:bookmarkEnd w:id="32"/>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w:anchor="Par2" w:history="1">
        <w:r w:rsidRPr="00CD6184">
          <w:rPr>
            <w:rFonts w:ascii="Times New Roman" w:eastAsia="Times New Roman" w:hAnsi="Times New Roman" w:cs="Times New Roman"/>
            <w:sz w:val="24"/>
            <w:szCs w:val="24"/>
            <w:lang w:eastAsia="ru-RU"/>
          </w:rPr>
          <w:t>части 1.1</w:t>
        </w:r>
      </w:hyperlink>
      <w:r w:rsidRPr="00CD6184">
        <w:rPr>
          <w:rFonts w:ascii="Times New Roman" w:eastAsia="Times New Roman" w:hAnsi="Times New Roman" w:cs="Times New Roman"/>
          <w:sz w:val="24"/>
          <w:szCs w:val="24"/>
          <w:lang w:eastAsia="ru-RU"/>
        </w:rPr>
        <w:t xml:space="preserve"> настоящей статьи.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33" w:name="Par2"/>
      <w:bookmarkEnd w:id="33"/>
      <w:r w:rsidRPr="00CD6184">
        <w:rPr>
          <w:rFonts w:ascii="Times New Roman" w:eastAsia="Times New Roman" w:hAnsi="Times New Roman" w:cs="Times New Roman"/>
          <w:sz w:val="24"/>
          <w:szCs w:val="24"/>
          <w:lang w:eastAsia="ru-RU"/>
        </w:rPr>
        <w:t>1.1. Решения о подготовке документации по планировке территории принимаются самостоятельно:</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2) лицами, указанными в </w:t>
      </w:r>
      <w:hyperlink r:id="rId10" w:history="1">
        <w:r w:rsidRPr="00CD6184">
          <w:rPr>
            <w:rFonts w:ascii="Times New Roman" w:eastAsia="Times New Roman" w:hAnsi="Times New Roman" w:cs="Times New Roman"/>
            <w:sz w:val="24"/>
            <w:szCs w:val="24"/>
            <w:lang w:eastAsia="ru-RU"/>
          </w:rPr>
          <w:t>части 3 статьи 46.9</w:t>
        </w:r>
      </w:hyperlink>
      <w:r w:rsidRPr="00CD6184">
        <w:rPr>
          <w:rFonts w:ascii="Times New Roman" w:eastAsia="Times New Roman" w:hAnsi="Times New Roman" w:cs="Times New Roman"/>
          <w:sz w:val="24"/>
          <w:szCs w:val="24"/>
          <w:lang w:eastAsia="ru-RU"/>
        </w:rPr>
        <w:t xml:space="preserve"> Градостроительного Кодекса Российской Федерации;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1.2. В случаях, предусмотренных </w:t>
      </w:r>
      <w:hyperlink w:anchor="Par2" w:history="1">
        <w:r w:rsidRPr="00CD6184">
          <w:rPr>
            <w:rFonts w:ascii="Times New Roman" w:eastAsia="Times New Roman" w:hAnsi="Times New Roman" w:cs="Times New Roman"/>
            <w:sz w:val="24"/>
            <w:szCs w:val="24"/>
            <w:lang w:eastAsia="ru-RU"/>
          </w:rPr>
          <w:t>частью 1.1</w:t>
        </w:r>
      </w:hyperlink>
      <w:r w:rsidRPr="00CD6184">
        <w:rPr>
          <w:rFonts w:ascii="Times New Roman" w:eastAsia="Times New Roman" w:hAnsi="Times New Roman" w:cs="Times New Roman"/>
          <w:sz w:val="24"/>
          <w:szCs w:val="24"/>
          <w:lang w:eastAsia="ru-RU"/>
        </w:rPr>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bookmarkStart w:id="34" w:name="Par10"/>
      <w:bookmarkEnd w:id="34"/>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2. Администрация  поселения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11" w:history="1">
        <w:r w:rsidRPr="00CD6184">
          <w:rPr>
            <w:rFonts w:ascii="Times New Roman" w:eastAsia="Times New Roman" w:hAnsi="Times New Roman" w:cs="Times New Roman"/>
            <w:sz w:val="24"/>
            <w:szCs w:val="24"/>
            <w:lang w:eastAsia="ru-RU"/>
          </w:rPr>
          <w:t>пункте 1.1</w:t>
        </w:r>
      </w:hyperlink>
      <w:r w:rsidRPr="00CD6184">
        <w:rPr>
          <w:rFonts w:ascii="Times New Roman" w:eastAsia="Times New Roman" w:hAnsi="Times New Roman" w:cs="Times New Roman"/>
          <w:sz w:val="24"/>
          <w:szCs w:val="24"/>
          <w:lang w:eastAsia="ru-RU"/>
        </w:rPr>
        <w:t xml:space="preserve"> настоящей статьи, и утверждают документацию по планировке территории в границах поселения, за исключением случаев, указанных в </w:t>
      </w:r>
      <w:hyperlink r:id="rId12" w:history="1">
        <w:r w:rsidRPr="00CD6184">
          <w:rPr>
            <w:rFonts w:ascii="Times New Roman" w:eastAsia="Times New Roman" w:hAnsi="Times New Roman" w:cs="Times New Roman"/>
            <w:sz w:val="24"/>
            <w:szCs w:val="24"/>
            <w:lang w:eastAsia="ru-RU"/>
          </w:rPr>
          <w:t>частях 2</w:t>
        </w:r>
      </w:hyperlink>
      <w:r w:rsidRPr="00CD6184">
        <w:rPr>
          <w:rFonts w:ascii="Times New Roman" w:eastAsia="Times New Roman" w:hAnsi="Times New Roman" w:cs="Times New Roman"/>
          <w:sz w:val="24"/>
          <w:szCs w:val="24"/>
          <w:lang w:eastAsia="ru-RU"/>
        </w:rPr>
        <w:t xml:space="preserve"> - </w:t>
      </w:r>
      <w:hyperlink r:id="rId13" w:history="1">
        <w:r w:rsidRPr="00CD6184">
          <w:rPr>
            <w:rFonts w:ascii="Times New Roman" w:eastAsia="Times New Roman" w:hAnsi="Times New Roman" w:cs="Times New Roman"/>
            <w:sz w:val="24"/>
            <w:szCs w:val="24"/>
            <w:lang w:eastAsia="ru-RU"/>
          </w:rPr>
          <w:t>4.2</w:t>
        </w:r>
      </w:hyperlink>
      <w:r w:rsidRPr="00CD6184">
        <w:rPr>
          <w:rFonts w:ascii="Times New Roman" w:eastAsia="Times New Roman" w:hAnsi="Times New Roman" w:cs="Times New Roman"/>
          <w:sz w:val="24"/>
          <w:szCs w:val="24"/>
          <w:lang w:eastAsia="ru-RU"/>
        </w:rPr>
        <w:t xml:space="preserve">, </w:t>
      </w:r>
      <w:hyperlink r:id="rId14" w:history="1">
        <w:r w:rsidRPr="00CD6184">
          <w:rPr>
            <w:rFonts w:ascii="Times New Roman" w:eastAsia="Times New Roman" w:hAnsi="Times New Roman" w:cs="Times New Roman"/>
            <w:sz w:val="24"/>
            <w:szCs w:val="24"/>
            <w:lang w:eastAsia="ru-RU"/>
          </w:rPr>
          <w:t>5.2</w:t>
        </w:r>
      </w:hyperlink>
      <w:r w:rsidRPr="00CD6184">
        <w:rPr>
          <w:rFonts w:ascii="Times New Roman" w:eastAsia="Times New Roman" w:hAnsi="Times New Roman" w:cs="Times New Roman"/>
          <w:sz w:val="24"/>
          <w:szCs w:val="24"/>
          <w:lang w:eastAsia="ru-RU"/>
        </w:rPr>
        <w:t xml:space="preserve"> статьи 45 Градостроительного кодекса Российской Федерации, с учетом особенностей, указанных в </w:t>
      </w:r>
      <w:hyperlink r:id="rId15" w:history="1">
        <w:r w:rsidRPr="00CD6184">
          <w:rPr>
            <w:rFonts w:ascii="Times New Roman" w:eastAsia="Times New Roman" w:hAnsi="Times New Roman" w:cs="Times New Roman"/>
            <w:sz w:val="24"/>
            <w:szCs w:val="24"/>
            <w:lang w:eastAsia="ru-RU"/>
          </w:rPr>
          <w:t>части 5.1</w:t>
        </w:r>
      </w:hyperlink>
      <w:r w:rsidRPr="00CD6184">
        <w:rPr>
          <w:rFonts w:ascii="Times New Roman" w:eastAsia="Times New Roman" w:hAnsi="Times New Roman" w:cs="Times New Roman"/>
          <w:sz w:val="24"/>
          <w:szCs w:val="24"/>
          <w:lang w:eastAsia="ru-RU"/>
        </w:rPr>
        <w:t xml:space="preserve"> статьи 45 Градостроительного кодекса Российской Федерации.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2.1.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w:t>
      </w:r>
      <w:r w:rsidRPr="00CD6184">
        <w:rPr>
          <w:rFonts w:ascii="Times New Roman" w:eastAsia="Times New Roman" w:hAnsi="Times New Roman" w:cs="Times New Roman"/>
          <w:sz w:val="24"/>
          <w:szCs w:val="24"/>
          <w:lang w:eastAsia="ru-RU"/>
        </w:rPr>
        <w:lastRenderedPageBreak/>
        <w:t>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2.2.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35" w:name="Par22"/>
      <w:bookmarkStart w:id="36" w:name="Par24"/>
      <w:bookmarkStart w:id="37" w:name="Par26"/>
      <w:bookmarkStart w:id="38" w:name="Par30"/>
      <w:bookmarkEnd w:id="35"/>
      <w:bookmarkEnd w:id="36"/>
      <w:bookmarkEnd w:id="37"/>
      <w:bookmarkEnd w:id="38"/>
      <w:r w:rsidRPr="00CD6184">
        <w:rPr>
          <w:rFonts w:ascii="Times New Roman" w:eastAsia="Times New Roman" w:hAnsi="Times New Roman" w:cs="Times New Roman"/>
          <w:sz w:val="24"/>
          <w:szCs w:val="24"/>
          <w:lang w:eastAsia="ru-RU"/>
        </w:rPr>
        <w:t xml:space="preserve">3. Не допускается осуществлять подготовку документации по планировке территории (за исключением случая, предусмотренного </w:t>
      </w:r>
      <w:hyperlink r:id="rId16" w:history="1">
        <w:r w:rsidRPr="00CD6184">
          <w:rPr>
            <w:rFonts w:ascii="Times New Roman" w:eastAsia="Times New Roman" w:hAnsi="Times New Roman" w:cs="Times New Roman"/>
            <w:sz w:val="24"/>
            <w:szCs w:val="24"/>
            <w:lang w:eastAsia="ru-RU"/>
          </w:rPr>
          <w:t>частью 6 статьи 18</w:t>
        </w:r>
      </w:hyperlink>
      <w:r w:rsidRPr="00CD6184">
        <w:rPr>
          <w:rFonts w:ascii="Times New Roman" w:eastAsia="Times New Roman" w:hAnsi="Times New Roman" w:cs="Times New Roman"/>
          <w:sz w:val="24"/>
          <w:szCs w:val="24"/>
          <w:lang w:eastAsia="ru-RU"/>
        </w:rPr>
        <w:t xml:space="preserve"> Градостроительного кодекса Российской Федерации), предусматривающей размещение объектов федерального значения в областях, указанных в </w:t>
      </w:r>
      <w:hyperlink r:id="rId17" w:history="1">
        <w:r w:rsidRPr="00CD6184">
          <w:rPr>
            <w:rFonts w:ascii="Times New Roman" w:eastAsia="Times New Roman" w:hAnsi="Times New Roman" w:cs="Times New Roman"/>
            <w:sz w:val="24"/>
            <w:szCs w:val="24"/>
            <w:lang w:eastAsia="ru-RU"/>
          </w:rPr>
          <w:t>части 1 статьи 10</w:t>
        </w:r>
      </w:hyperlink>
      <w:r w:rsidRPr="00CD6184">
        <w:rPr>
          <w:rFonts w:ascii="Times New Roman" w:eastAsia="Times New Roman" w:hAnsi="Times New Roman" w:cs="Times New Roman"/>
          <w:sz w:val="24"/>
          <w:szCs w:val="24"/>
          <w:lang w:eastAsia="ru-RU"/>
        </w:rPr>
        <w:t xml:space="preserve"> Градостроительного кодекса Российской Федерации, объектов регионального значения в областях, указанных в </w:t>
      </w:r>
      <w:hyperlink r:id="rId18" w:history="1">
        <w:r w:rsidRPr="00CD6184">
          <w:rPr>
            <w:rFonts w:ascii="Times New Roman" w:eastAsia="Times New Roman" w:hAnsi="Times New Roman" w:cs="Times New Roman"/>
            <w:sz w:val="24"/>
            <w:szCs w:val="24"/>
            <w:lang w:eastAsia="ru-RU"/>
          </w:rPr>
          <w:t>части 3 статьи 14</w:t>
        </w:r>
      </w:hyperlink>
      <w:r w:rsidRPr="00CD6184">
        <w:rPr>
          <w:rFonts w:ascii="Times New Roman" w:eastAsia="Times New Roman" w:hAnsi="Times New Roman" w:cs="Times New Roman"/>
          <w:sz w:val="24"/>
          <w:szCs w:val="24"/>
          <w:lang w:eastAsia="ru-RU"/>
        </w:rPr>
        <w:t xml:space="preserve"> Градостроительного кодекса Российской Федерации, объектов местного значения муниципального района в областях, указанных в </w:t>
      </w:r>
      <w:hyperlink r:id="rId19" w:history="1">
        <w:r w:rsidRPr="00CD6184">
          <w:rPr>
            <w:rFonts w:ascii="Times New Roman" w:eastAsia="Times New Roman" w:hAnsi="Times New Roman" w:cs="Times New Roman"/>
            <w:sz w:val="24"/>
            <w:szCs w:val="24"/>
            <w:lang w:eastAsia="ru-RU"/>
          </w:rPr>
          <w:t>пункте 1 части 3 статьи 19</w:t>
        </w:r>
      </w:hyperlink>
      <w:r w:rsidRPr="00CD6184">
        <w:rPr>
          <w:rFonts w:ascii="Times New Roman" w:eastAsia="Times New Roman" w:hAnsi="Times New Roman" w:cs="Times New Roman"/>
          <w:sz w:val="24"/>
          <w:szCs w:val="24"/>
          <w:lang w:eastAsia="ru-RU"/>
        </w:rPr>
        <w:t xml:space="preserve"> Градостроительного кодекса Российской Федерации, объектов местного значения поселения, городского округа в областях, указанных в </w:t>
      </w:r>
      <w:hyperlink r:id="rId20" w:history="1">
        <w:r w:rsidRPr="00CD6184">
          <w:rPr>
            <w:rFonts w:ascii="Times New Roman" w:eastAsia="Times New Roman" w:hAnsi="Times New Roman" w:cs="Times New Roman"/>
            <w:sz w:val="24"/>
            <w:szCs w:val="24"/>
            <w:lang w:eastAsia="ru-RU"/>
          </w:rPr>
          <w:t>пункте 1 части 5 статьи 23</w:t>
        </w:r>
      </w:hyperlink>
      <w:r w:rsidRPr="00CD6184">
        <w:rPr>
          <w:rFonts w:ascii="Times New Roman" w:eastAsia="Times New Roman" w:hAnsi="Times New Roman" w:cs="Times New Roman"/>
          <w:sz w:val="24"/>
          <w:szCs w:val="24"/>
          <w:lang w:eastAsia="ru-RU"/>
        </w:rPr>
        <w:t xml:space="preserve">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w:t>
      </w:r>
      <w:hyperlink r:id="rId21" w:history="1">
        <w:r w:rsidRPr="00CD6184">
          <w:rPr>
            <w:rFonts w:ascii="Times New Roman" w:eastAsia="Times New Roman" w:hAnsi="Times New Roman" w:cs="Times New Roman"/>
            <w:sz w:val="24"/>
            <w:szCs w:val="24"/>
            <w:lang w:eastAsia="ru-RU"/>
          </w:rPr>
          <w:t>части 1 статьи 10</w:t>
        </w:r>
      </w:hyperlink>
      <w:r w:rsidRPr="00CD6184">
        <w:rPr>
          <w:rFonts w:ascii="Times New Roman" w:eastAsia="Times New Roman" w:hAnsi="Times New Roman" w:cs="Times New Roman"/>
          <w:sz w:val="24"/>
          <w:szCs w:val="24"/>
          <w:lang w:eastAsia="ru-RU"/>
        </w:rPr>
        <w:t xml:space="preserve"> Градостроительного кодекса Российской Федерации, документами территориального планирования субъекта Российской Федерации в областях, указанных в </w:t>
      </w:r>
      <w:hyperlink r:id="rId22" w:history="1">
        <w:r w:rsidRPr="00CD6184">
          <w:rPr>
            <w:rFonts w:ascii="Times New Roman" w:eastAsia="Times New Roman" w:hAnsi="Times New Roman" w:cs="Times New Roman"/>
            <w:sz w:val="24"/>
            <w:szCs w:val="24"/>
            <w:lang w:eastAsia="ru-RU"/>
          </w:rPr>
          <w:t>части 3 статьи 14</w:t>
        </w:r>
      </w:hyperlink>
      <w:r w:rsidRPr="00CD6184">
        <w:rPr>
          <w:rFonts w:ascii="Times New Roman" w:eastAsia="Times New Roman" w:hAnsi="Times New Roman" w:cs="Times New Roman"/>
          <w:sz w:val="24"/>
          <w:szCs w:val="24"/>
          <w:lang w:eastAsia="ru-RU"/>
        </w:rPr>
        <w:t xml:space="preserve"> Градостроительного кодекса Российской Федерации, документами территориального планирования муниципального района в областях, указанных в </w:t>
      </w:r>
      <w:hyperlink r:id="rId23" w:history="1">
        <w:r w:rsidRPr="00CD6184">
          <w:rPr>
            <w:rFonts w:ascii="Times New Roman" w:eastAsia="Times New Roman" w:hAnsi="Times New Roman" w:cs="Times New Roman"/>
            <w:sz w:val="24"/>
            <w:szCs w:val="24"/>
            <w:lang w:eastAsia="ru-RU"/>
          </w:rPr>
          <w:t>пункте 1 части 3 статьи 19</w:t>
        </w:r>
      </w:hyperlink>
      <w:r w:rsidRPr="00CD6184">
        <w:rPr>
          <w:rFonts w:ascii="Times New Roman" w:eastAsia="Times New Roman" w:hAnsi="Times New Roman" w:cs="Times New Roman"/>
          <w:sz w:val="24"/>
          <w:szCs w:val="24"/>
          <w:lang w:eastAsia="ru-RU"/>
        </w:rPr>
        <w:t xml:space="preserve"> Градостроительного кодекса Российской Федерации, документами территориального планирования поселений, городских округов в областях, указанных в </w:t>
      </w:r>
      <w:hyperlink r:id="rId24" w:history="1">
        <w:r w:rsidRPr="00CD6184">
          <w:rPr>
            <w:rFonts w:ascii="Times New Roman" w:eastAsia="Times New Roman" w:hAnsi="Times New Roman" w:cs="Times New Roman"/>
            <w:sz w:val="24"/>
            <w:szCs w:val="24"/>
            <w:lang w:eastAsia="ru-RU"/>
          </w:rPr>
          <w:t>пункте 1 части 5 статьи 23</w:t>
        </w:r>
      </w:hyperlink>
      <w:r w:rsidRPr="00CD6184">
        <w:rPr>
          <w:rFonts w:ascii="Times New Roman" w:eastAsia="Times New Roman" w:hAnsi="Times New Roman" w:cs="Times New Roman"/>
          <w:sz w:val="24"/>
          <w:szCs w:val="24"/>
          <w:lang w:eastAsia="ru-RU"/>
        </w:rPr>
        <w:t xml:space="preserve"> Градостроительного кодекса Российской Федерации.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4.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w:anchor="Par4" w:history="1">
        <w:r w:rsidRPr="00CD6184">
          <w:rPr>
            <w:rFonts w:ascii="Times New Roman" w:eastAsia="Times New Roman" w:hAnsi="Times New Roman" w:cs="Times New Roman"/>
            <w:sz w:val="24"/>
            <w:szCs w:val="24"/>
            <w:lang w:eastAsia="ru-RU"/>
          </w:rPr>
          <w:t>частью 1.1</w:t>
        </w:r>
      </w:hyperlink>
      <w:r w:rsidRPr="00CD6184">
        <w:rPr>
          <w:rFonts w:ascii="Times New Roman" w:eastAsia="Times New Roman" w:hAnsi="Times New Roman" w:cs="Times New Roman"/>
          <w:sz w:val="24"/>
          <w:szCs w:val="24"/>
          <w:lang w:eastAsia="ru-RU"/>
        </w:rPr>
        <w:t xml:space="preserve"> настоящей статьи. Подготовка документации по планировке территории, в том числе предусматривающей размещение объектов местного значения, может осуществляться физическими или юридическими лицами за счет их средств.</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39" w:name="Par45"/>
      <w:bookmarkEnd w:id="39"/>
      <w:r w:rsidRPr="00CD6184">
        <w:rPr>
          <w:rFonts w:ascii="Times New Roman" w:eastAsia="Times New Roman" w:hAnsi="Times New Roman" w:cs="Times New Roman"/>
          <w:sz w:val="24"/>
          <w:szCs w:val="24"/>
          <w:lang w:eastAsia="ru-RU"/>
        </w:rPr>
        <w:t xml:space="preserve">5.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w:t>
      </w:r>
      <w:r w:rsidRPr="00CD6184">
        <w:rPr>
          <w:rFonts w:ascii="Times New Roman" w:eastAsia="Times New Roman" w:hAnsi="Times New Roman" w:cs="Times New Roman"/>
          <w:sz w:val="24"/>
          <w:szCs w:val="24"/>
          <w:lang w:eastAsia="ru-RU"/>
        </w:rPr>
        <w:lastRenderedPageBreak/>
        <w:t>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6. Лица, указанные в </w:t>
      </w:r>
      <w:hyperlink w:anchor="Par7" w:history="1">
        <w:r w:rsidRPr="00CD6184">
          <w:rPr>
            <w:rFonts w:ascii="Times New Roman" w:eastAsia="Times New Roman" w:hAnsi="Times New Roman" w:cs="Times New Roman"/>
            <w:sz w:val="24"/>
            <w:szCs w:val="24"/>
            <w:lang w:eastAsia="ru-RU"/>
          </w:rPr>
          <w:t>пунктах 3</w:t>
        </w:r>
      </w:hyperlink>
      <w:r w:rsidRPr="00CD6184">
        <w:rPr>
          <w:rFonts w:ascii="Times New Roman" w:eastAsia="Times New Roman" w:hAnsi="Times New Roman" w:cs="Times New Roman"/>
          <w:sz w:val="24"/>
          <w:szCs w:val="24"/>
          <w:lang w:eastAsia="ru-RU"/>
        </w:rPr>
        <w:t xml:space="preserve"> и </w:t>
      </w:r>
      <w:hyperlink w:anchor="Par8" w:history="1">
        <w:r w:rsidRPr="00CD6184">
          <w:rPr>
            <w:rFonts w:ascii="Times New Roman" w:eastAsia="Times New Roman" w:hAnsi="Times New Roman" w:cs="Times New Roman"/>
            <w:sz w:val="24"/>
            <w:szCs w:val="24"/>
            <w:lang w:eastAsia="ru-RU"/>
          </w:rPr>
          <w:t>4 части 1.1</w:t>
        </w:r>
      </w:hyperlink>
      <w:r w:rsidRPr="00CD6184">
        <w:rPr>
          <w:rFonts w:ascii="Times New Roman" w:eastAsia="Times New Roman" w:hAnsi="Times New Roman" w:cs="Times New Roman"/>
          <w:sz w:val="24"/>
          <w:szCs w:val="24"/>
          <w:lang w:eastAsia="ru-RU"/>
        </w:rPr>
        <w:t xml:space="preserve"> настоящей статьи, осуществляют подготовку документации по планировке территории в соответствии с требованиями, указанными в </w:t>
      </w:r>
      <w:hyperlink w:anchor="Par45" w:history="1">
        <w:r w:rsidRPr="00CD6184">
          <w:rPr>
            <w:rFonts w:ascii="Times New Roman" w:eastAsia="Times New Roman" w:hAnsi="Times New Roman" w:cs="Times New Roman"/>
            <w:sz w:val="24"/>
            <w:szCs w:val="24"/>
            <w:lang w:eastAsia="ru-RU"/>
          </w:rPr>
          <w:t>части 6</w:t>
        </w:r>
      </w:hyperlink>
      <w:r w:rsidRPr="00CD6184">
        <w:rPr>
          <w:rFonts w:ascii="Times New Roman" w:eastAsia="Times New Roman" w:hAnsi="Times New Roman" w:cs="Times New Roman"/>
          <w:sz w:val="24"/>
          <w:szCs w:val="24"/>
          <w:lang w:eastAsia="ru-RU"/>
        </w:rPr>
        <w:t xml:space="preserve">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w:t>
      </w:r>
      <w:hyperlink w:anchor="Par12" w:history="1">
        <w:r w:rsidRPr="00CD6184">
          <w:rPr>
            <w:rFonts w:ascii="Times New Roman" w:eastAsia="Times New Roman" w:hAnsi="Times New Roman" w:cs="Times New Roman"/>
            <w:sz w:val="24"/>
            <w:szCs w:val="24"/>
            <w:lang w:eastAsia="ru-RU"/>
          </w:rPr>
          <w:t>частях 2</w:t>
        </w:r>
      </w:hyperlink>
      <w:r w:rsidRPr="00CD6184">
        <w:rPr>
          <w:rFonts w:ascii="Times New Roman" w:eastAsia="Times New Roman" w:hAnsi="Times New Roman" w:cs="Times New Roman"/>
          <w:sz w:val="24"/>
          <w:szCs w:val="24"/>
          <w:lang w:eastAsia="ru-RU"/>
        </w:rPr>
        <w:t xml:space="preserve"> - </w:t>
      </w:r>
      <w:hyperlink w:anchor="Par30" w:history="1">
        <w:r w:rsidRPr="00CD6184">
          <w:rPr>
            <w:rFonts w:ascii="Times New Roman" w:eastAsia="Times New Roman" w:hAnsi="Times New Roman" w:cs="Times New Roman"/>
            <w:sz w:val="24"/>
            <w:szCs w:val="24"/>
            <w:lang w:eastAsia="ru-RU"/>
          </w:rPr>
          <w:t>5.2</w:t>
        </w:r>
      </w:hyperlink>
      <w:r w:rsidRPr="00CD6184">
        <w:rPr>
          <w:rFonts w:ascii="Times New Roman" w:eastAsia="Times New Roman" w:hAnsi="Times New Roman" w:cs="Times New Roman"/>
          <w:sz w:val="24"/>
          <w:szCs w:val="24"/>
          <w:lang w:eastAsia="ru-RU"/>
        </w:rPr>
        <w:t xml:space="preserve"> статьи 45 Градостроительного кодекса Российской Федерации.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7.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8.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9.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w:t>
      </w:r>
      <w:hyperlink w:anchor="Par20" w:history="1">
        <w:r w:rsidRPr="00CD6184">
          <w:rPr>
            <w:rFonts w:ascii="Times New Roman" w:eastAsia="Times New Roman" w:hAnsi="Times New Roman" w:cs="Times New Roman"/>
            <w:sz w:val="24"/>
            <w:szCs w:val="24"/>
            <w:lang w:eastAsia="ru-RU"/>
          </w:rPr>
          <w:t>частях 4</w:t>
        </w:r>
      </w:hyperlink>
      <w:r w:rsidRPr="00CD6184">
        <w:rPr>
          <w:rFonts w:ascii="Times New Roman" w:eastAsia="Times New Roman" w:hAnsi="Times New Roman" w:cs="Times New Roman"/>
          <w:sz w:val="24"/>
          <w:szCs w:val="24"/>
          <w:lang w:eastAsia="ru-RU"/>
        </w:rPr>
        <w:t xml:space="preserve">, </w:t>
      </w:r>
      <w:hyperlink w:anchor="Par22" w:history="1">
        <w:r w:rsidRPr="00CD6184">
          <w:rPr>
            <w:rFonts w:ascii="Times New Roman" w:eastAsia="Times New Roman" w:hAnsi="Times New Roman" w:cs="Times New Roman"/>
            <w:sz w:val="24"/>
            <w:szCs w:val="24"/>
            <w:lang w:eastAsia="ru-RU"/>
          </w:rPr>
          <w:t>4.1</w:t>
        </w:r>
      </w:hyperlink>
      <w:r w:rsidRPr="00CD6184">
        <w:rPr>
          <w:rFonts w:ascii="Times New Roman" w:eastAsia="Times New Roman" w:hAnsi="Times New Roman" w:cs="Times New Roman"/>
          <w:sz w:val="24"/>
          <w:szCs w:val="24"/>
          <w:lang w:eastAsia="ru-RU"/>
        </w:rPr>
        <w:t xml:space="preserve"> и </w:t>
      </w:r>
      <w:hyperlink w:anchor="Par26" w:history="1">
        <w:r w:rsidRPr="00CD6184">
          <w:rPr>
            <w:rFonts w:ascii="Times New Roman" w:eastAsia="Times New Roman" w:hAnsi="Times New Roman" w:cs="Times New Roman"/>
            <w:sz w:val="24"/>
            <w:szCs w:val="24"/>
            <w:lang w:eastAsia="ru-RU"/>
          </w:rPr>
          <w:t>5</w:t>
        </w:r>
      </w:hyperlink>
      <w:r w:rsidRPr="00CD6184">
        <w:rPr>
          <w:rFonts w:ascii="Times New Roman" w:eastAsia="Times New Roman" w:hAnsi="Times New Roman" w:cs="Times New Roman"/>
          <w:sz w:val="24"/>
          <w:szCs w:val="24"/>
          <w:lang w:eastAsia="ru-RU"/>
        </w:rPr>
        <w:t xml:space="preserve"> - </w:t>
      </w:r>
      <w:hyperlink w:anchor="Par30" w:history="1">
        <w:r w:rsidRPr="00CD6184">
          <w:rPr>
            <w:rFonts w:ascii="Times New Roman" w:eastAsia="Times New Roman" w:hAnsi="Times New Roman" w:cs="Times New Roman"/>
            <w:sz w:val="24"/>
            <w:szCs w:val="24"/>
            <w:lang w:eastAsia="ru-RU"/>
          </w:rPr>
          <w:t>5.2</w:t>
        </w:r>
      </w:hyperlink>
      <w:r w:rsidRPr="00CD6184">
        <w:rPr>
          <w:rFonts w:ascii="Times New Roman" w:eastAsia="Times New Roman" w:hAnsi="Times New Roman" w:cs="Times New Roman"/>
          <w:sz w:val="24"/>
          <w:szCs w:val="24"/>
          <w:lang w:eastAsia="ru-RU"/>
        </w:rPr>
        <w:t xml:space="preserve"> статьи 45 Градостроительного кодекса Российской Федерации, подготовленной в том числе лицами, указанными в </w:t>
      </w:r>
      <w:hyperlink w:anchor="Par7" w:history="1">
        <w:r w:rsidRPr="00CD6184">
          <w:rPr>
            <w:rFonts w:ascii="Times New Roman" w:eastAsia="Times New Roman" w:hAnsi="Times New Roman" w:cs="Times New Roman"/>
            <w:sz w:val="24"/>
            <w:szCs w:val="24"/>
            <w:lang w:eastAsia="ru-RU"/>
          </w:rPr>
          <w:t>пунктах 3</w:t>
        </w:r>
      </w:hyperlink>
      <w:r w:rsidRPr="00CD6184">
        <w:rPr>
          <w:rFonts w:ascii="Times New Roman" w:eastAsia="Times New Roman" w:hAnsi="Times New Roman" w:cs="Times New Roman"/>
          <w:sz w:val="24"/>
          <w:szCs w:val="24"/>
          <w:lang w:eastAsia="ru-RU"/>
        </w:rPr>
        <w:t xml:space="preserve"> и </w:t>
      </w:r>
      <w:hyperlink w:anchor="Par8" w:history="1">
        <w:r w:rsidRPr="00CD6184">
          <w:rPr>
            <w:rFonts w:ascii="Times New Roman" w:eastAsia="Times New Roman" w:hAnsi="Times New Roman" w:cs="Times New Roman"/>
            <w:sz w:val="24"/>
            <w:szCs w:val="24"/>
            <w:lang w:eastAsia="ru-RU"/>
          </w:rPr>
          <w:t>4 части 1.1</w:t>
        </w:r>
      </w:hyperlink>
      <w:r w:rsidRPr="00CD6184">
        <w:rPr>
          <w:rFonts w:ascii="Times New Roman" w:eastAsia="Times New Roman" w:hAnsi="Times New Roman" w:cs="Times New Roman"/>
          <w:sz w:val="24"/>
          <w:szCs w:val="24"/>
          <w:lang w:eastAsia="ru-RU"/>
        </w:rPr>
        <w:t xml:space="preserve"> настоящей статьи, устанавливаются настоящим Кодексом и нормативными правовыми актами органов местного самоуправления.</w:t>
      </w:r>
    </w:p>
    <w:p w:rsidR="00CD6184" w:rsidRPr="00CD6184" w:rsidRDefault="00CD6184" w:rsidP="00CD6184">
      <w:pPr>
        <w:widowControl w:val="0"/>
        <w:tabs>
          <w:tab w:val="left" w:pos="1110"/>
        </w:tabs>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val="ru-RU" w:eastAsia="ru-RU"/>
        </w:rPr>
        <w:t>10.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CD6184" w:rsidRPr="00CD6184" w:rsidRDefault="00CD6184" w:rsidP="00CD6184">
      <w:pPr>
        <w:widowControl w:val="0"/>
        <w:tabs>
          <w:tab w:val="left" w:pos="1110"/>
        </w:tabs>
        <w:spacing w:after="0" w:line="240" w:lineRule="auto"/>
        <w:ind w:firstLine="709"/>
        <w:jc w:val="both"/>
        <w:rPr>
          <w:rFonts w:ascii="Times New Roman" w:eastAsia="Times New Roman" w:hAnsi="Times New Roman" w:cs="Times New Roman"/>
          <w:sz w:val="24"/>
          <w:szCs w:val="24"/>
          <w:lang w:eastAsia="ru-RU"/>
        </w:rPr>
      </w:pPr>
    </w:p>
    <w:p w:rsidR="00CD6184" w:rsidRPr="00CD6184" w:rsidRDefault="00CD6184" w:rsidP="00CD6184">
      <w:pPr>
        <w:keepNext/>
        <w:tabs>
          <w:tab w:val="left" w:pos="6492"/>
        </w:tabs>
        <w:spacing w:before="240" w:after="60"/>
        <w:outlineLvl w:val="2"/>
        <w:rPr>
          <w:rFonts w:ascii="Times New Roman" w:eastAsia="Times New Roman" w:hAnsi="Times New Roman" w:cs="Times New Roman"/>
          <w:bCs/>
          <w:sz w:val="24"/>
          <w:szCs w:val="24"/>
          <w:lang w:eastAsia="ru-RU"/>
        </w:rPr>
      </w:pPr>
      <w:bookmarkStart w:id="40" w:name="_Toc505356031"/>
      <w:r w:rsidRPr="00CD6184">
        <w:rPr>
          <w:rFonts w:ascii="Times New Roman" w:eastAsia="Times New Roman" w:hAnsi="Times New Roman" w:cs="Times New Roman"/>
          <w:b/>
          <w:bCs/>
          <w:kern w:val="28"/>
          <w:sz w:val="24"/>
          <w:szCs w:val="24"/>
          <w:lang w:eastAsia="ru-RU"/>
        </w:rPr>
        <w:t>Статья</w:t>
      </w:r>
      <w:r w:rsidRPr="00CD6184">
        <w:rPr>
          <w:rFonts w:ascii="Times New Roman" w:eastAsia="Times New Roman" w:hAnsi="Times New Roman" w:cs="Times New Roman"/>
          <w:kern w:val="28"/>
          <w:sz w:val="24"/>
          <w:szCs w:val="24"/>
          <w:lang w:eastAsia="ru-RU"/>
        </w:rPr>
        <w:t xml:space="preserve"> </w:t>
      </w:r>
      <w:r w:rsidRPr="00CD6184">
        <w:rPr>
          <w:rFonts w:ascii="Times New Roman" w:eastAsia="Times New Roman" w:hAnsi="Times New Roman" w:cs="Times New Roman"/>
          <w:b/>
          <w:kern w:val="28"/>
          <w:sz w:val="24"/>
          <w:szCs w:val="24"/>
          <w:lang w:eastAsia="ru-RU"/>
        </w:rPr>
        <w:t>8</w:t>
      </w:r>
      <w:r w:rsidRPr="00CD6184">
        <w:rPr>
          <w:rFonts w:ascii="Times New Roman" w:eastAsia="Times New Roman" w:hAnsi="Times New Roman" w:cs="Times New Roman"/>
          <w:b/>
          <w:bCs/>
          <w:sz w:val="24"/>
          <w:szCs w:val="24"/>
          <w:lang w:eastAsia="ru-RU"/>
        </w:rPr>
        <w:t>. Особенности подготовки документации по планировке территории применительно к территории поселения</w:t>
      </w:r>
      <w:bookmarkStart w:id="41" w:name="Par0"/>
      <w:bookmarkEnd w:id="41"/>
      <w:r w:rsidRPr="00CD6184">
        <w:rPr>
          <w:rFonts w:ascii="Times New Roman" w:eastAsia="Times New Roman" w:hAnsi="Times New Roman" w:cs="Times New Roman"/>
          <w:bCs/>
          <w:sz w:val="24"/>
          <w:szCs w:val="24"/>
          <w:lang w:eastAsia="ru-RU"/>
        </w:rPr>
        <w:t>.</w:t>
      </w:r>
      <w:bookmarkEnd w:id="40"/>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1. Решение о подготовке документации по планировке территории применительно к территории сельского поселения, за исключением случаев, указанных в </w:t>
      </w:r>
      <w:hyperlink r:id="rId25" w:history="1">
        <w:r w:rsidRPr="00CD6184">
          <w:rPr>
            <w:rFonts w:ascii="Times New Roman" w:eastAsia="Times New Roman" w:hAnsi="Times New Roman" w:cs="Times New Roman"/>
            <w:sz w:val="24"/>
            <w:szCs w:val="24"/>
            <w:lang w:eastAsia="ru-RU"/>
          </w:rPr>
          <w:t>частях 2</w:t>
        </w:r>
      </w:hyperlink>
      <w:r w:rsidRPr="00CD6184">
        <w:rPr>
          <w:rFonts w:ascii="Times New Roman" w:eastAsia="Times New Roman" w:hAnsi="Times New Roman" w:cs="Times New Roman"/>
          <w:sz w:val="24"/>
          <w:szCs w:val="24"/>
          <w:lang w:eastAsia="ru-RU"/>
        </w:rPr>
        <w:t xml:space="preserve"> - </w:t>
      </w:r>
      <w:hyperlink r:id="rId26" w:history="1">
        <w:r w:rsidRPr="00CD6184">
          <w:rPr>
            <w:rFonts w:ascii="Times New Roman" w:eastAsia="Times New Roman" w:hAnsi="Times New Roman" w:cs="Times New Roman"/>
            <w:sz w:val="24"/>
            <w:szCs w:val="24"/>
            <w:lang w:eastAsia="ru-RU"/>
          </w:rPr>
          <w:t>4.2</w:t>
        </w:r>
      </w:hyperlink>
      <w:r w:rsidRPr="00CD6184">
        <w:rPr>
          <w:rFonts w:ascii="Times New Roman" w:eastAsia="Times New Roman" w:hAnsi="Times New Roman" w:cs="Times New Roman"/>
          <w:sz w:val="24"/>
          <w:szCs w:val="24"/>
          <w:lang w:eastAsia="ru-RU"/>
        </w:rPr>
        <w:t xml:space="preserve"> и </w:t>
      </w:r>
      <w:hyperlink r:id="rId27" w:history="1">
        <w:r w:rsidRPr="00CD6184">
          <w:rPr>
            <w:rFonts w:ascii="Times New Roman" w:eastAsia="Times New Roman" w:hAnsi="Times New Roman" w:cs="Times New Roman"/>
            <w:sz w:val="24"/>
            <w:szCs w:val="24"/>
            <w:lang w:eastAsia="ru-RU"/>
          </w:rPr>
          <w:t>5.2 статьи 45</w:t>
        </w:r>
      </w:hyperlink>
      <w:r w:rsidRPr="00CD6184">
        <w:rPr>
          <w:rFonts w:ascii="Times New Roman" w:eastAsia="Times New Roman" w:hAnsi="Times New Roman" w:cs="Times New Roman"/>
          <w:sz w:val="24"/>
          <w:szCs w:val="24"/>
          <w:lang w:eastAsia="ru-RU"/>
        </w:rPr>
        <w:t xml:space="preserve"> Градостроительного кодекса Российской Федерации, принимается </w:t>
      </w:r>
      <w:r w:rsidRPr="00CD6184">
        <w:rPr>
          <w:rFonts w:ascii="Times New Roman" w:eastAsia="Times New Roman" w:hAnsi="Times New Roman" w:cs="Times New Roman"/>
          <w:sz w:val="24"/>
          <w:szCs w:val="24"/>
          <w:shd w:val="clear" w:color="auto" w:fill="FFFFFF"/>
          <w:lang w:eastAsia="ru-RU"/>
        </w:rPr>
        <w:t>органом местного самоуправления поселения</w:t>
      </w:r>
      <w:r w:rsidRPr="00CD6184">
        <w:rPr>
          <w:rFonts w:ascii="Times New Roman" w:eastAsia="Times New Roman" w:hAnsi="Times New Roman" w:cs="Times New Roman"/>
          <w:sz w:val="24"/>
          <w:szCs w:val="24"/>
          <w:lang w:eastAsia="ru-RU"/>
        </w:rPr>
        <w:t xml:space="preserve"> по своей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w:t>
      </w:r>
      <w:hyperlink r:id="rId28" w:history="1">
        <w:r w:rsidRPr="00CD6184">
          <w:rPr>
            <w:rFonts w:ascii="Times New Roman" w:eastAsia="Times New Roman" w:hAnsi="Times New Roman" w:cs="Times New Roman"/>
            <w:sz w:val="24"/>
            <w:szCs w:val="24"/>
            <w:lang w:eastAsia="ru-RU"/>
          </w:rPr>
          <w:t>части 1.1 статьи 45</w:t>
        </w:r>
      </w:hyperlink>
      <w:r w:rsidRPr="00CD6184">
        <w:rPr>
          <w:rFonts w:ascii="Times New Roman" w:eastAsia="Times New Roman" w:hAnsi="Times New Roman" w:cs="Times New Roman"/>
          <w:sz w:val="24"/>
          <w:szCs w:val="24"/>
          <w:lang w:eastAsia="ru-RU"/>
        </w:rPr>
        <w:t xml:space="preserve"> Градостроительного кодекса Российской Федерации, принятие </w:t>
      </w:r>
      <w:r w:rsidRPr="00CD6184">
        <w:rPr>
          <w:rFonts w:ascii="Times New Roman" w:eastAsia="Times New Roman" w:hAnsi="Times New Roman" w:cs="Times New Roman"/>
          <w:sz w:val="24"/>
          <w:szCs w:val="24"/>
          <w:shd w:val="clear" w:color="auto" w:fill="FFFFFF"/>
          <w:lang w:eastAsia="ru-RU"/>
        </w:rPr>
        <w:t>органом местного самоуправления поселения</w:t>
      </w:r>
      <w:r w:rsidRPr="00CD6184">
        <w:rPr>
          <w:rFonts w:ascii="Times New Roman" w:eastAsia="Times New Roman" w:hAnsi="Times New Roman" w:cs="Times New Roman"/>
          <w:sz w:val="24"/>
          <w:szCs w:val="24"/>
          <w:lang w:eastAsia="ru-RU"/>
        </w:rPr>
        <w:t xml:space="preserve"> решения о подготовке документации по планировке территории не требуется.</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2. Указанное в </w:t>
      </w:r>
      <w:hyperlink w:anchor="Par0" w:history="1">
        <w:r w:rsidRPr="00CD6184">
          <w:rPr>
            <w:rFonts w:ascii="Times New Roman" w:eastAsia="Times New Roman" w:hAnsi="Times New Roman" w:cs="Times New Roman"/>
            <w:sz w:val="24"/>
            <w:szCs w:val="24"/>
            <w:lang w:eastAsia="ru-RU"/>
          </w:rPr>
          <w:t>части 1</w:t>
        </w:r>
      </w:hyperlink>
      <w:r w:rsidRPr="00CD6184">
        <w:rPr>
          <w:rFonts w:ascii="Times New Roman" w:eastAsia="Times New Roman" w:hAnsi="Times New Roman" w:cs="Times New Roman"/>
          <w:sz w:val="24"/>
          <w:szCs w:val="24"/>
          <w:lang w:eastAsia="ru-RU"/>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в сети «Интернет».</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3. Со дня опубликования решения о подготовке документации по планировке территории физические или юридические лица вправе представить в администрацию поселения свои предложения о порядке, сроках подготовки и содержании документации по планировке территории.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4. Заинтересованные лица, указанные в </w:t>
      </w:r>
      <w:hyperlink r:id="rId29" w:history="1">
        <w:r w:rsidRPr="00CD6184">
          <w:rPr>
            <w:rFonts w:ascii="Times New Roman" w:eastAsia="Times New Roman" w:hAnsi="Times New Roman" w:cs="Times New Roman"/>
            <w:sz w:val="24"/>
            <w:szCs w:val="24"/>
            <w:lang w:eastAsia="ru-RU"/>
          </w:rPr>
          <w:t>части 1.1 статьи 45</w:t>
        </w:r>
      </w:hyperlink>
      <w:r w:rsidRPr="00CD6184">
        <w:rPr>
          <w:rFonts w:ascii="Times New Roman" w:eastAsia="Times New Roman" w:hAnsi="Times New Roman" w:cs="Times New Roman"/>
          <w:sz w:val="24"/>
          <w:szCs w:val="24"/>
          <w:lang w:eastAsia="ru-RU"/>
        </w:rPr>
        <w:t xml:space="preserve"> Градостроительного кодекса Российской Федерации, осуществляют подготовку документации по планировке территории в </w:t>
      </w:r>
      <w:r w:rsidRPr="00CD6184">
        <w:rPr>
          <w:rFonts w:ascii="Times New Roman" w:eastAsia="Times New Roman" w:hAnsi="Times New Roman" w:cs="Times New Roman"/>
          <w:sz w:val="24"/>
          <w:szCs w:val="24"/>
          <w:lang w:eastAsia="ru-RU"/>
        </w:rPr>
        <w:lastRenderedPageBreak/>
        <w:t xml:space="preserve">соответствии с требованиями, указанными в </w:t>
      </w:r>
      <w:hyperlink r:id="rId30" w:history="1">
        <w:r w:rsidRPr="00CD6184">
          <w:rPr>
            <w:rFonts w:ascii="Times New Roman" w:eastAsia="Times New Roman" w:hAnsi="Times New Roman" w:cs="Times New Roman"/>
            <w:sz w:val="24"/>
            <w:szCs w:val="24"/>
            <w:lang w:eastAsia="ru-RU"/>
          </w:rPr>
          <w:t>части 6 статьи 45</w:t>
        </w:r>
      </w:hyperlink>
      <w:r w:rsidRPr="00CD6184">
        <w:rPr>
          <w:rFonts w:ascii="Times New Roman" w:eastAsia="Times New Roman" w:hAnsi="Times New Roman" w:cs="Times New Roman"/>
          <w:sz w:val="24"/>
          <w:szCs w:val="24"/>
          <w:lang w:eastAsia="ru-RU"/>
        </w:rPr>
        <w:t xml:space="preserve"> Правил, и направляют ее для утверждения в администрацию поселения .</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5. </w:t>
      </w:r>
      <w:r w:rsidRPr="00CD6184">
        <w:rPr>
          <w:rFonts w:ascii="Times New Roman" w:eastAsia="Times New Roman" w:hAnsi="Times New Roman" w:cs="Times New Roman"/>
          <w:sz w:val="24"/>
          <w:szCs w:val="24"/>
          <w:shd w:val="clear" w:color="auto" w:fill="FFFFFF"/>
          <w:lang w:eastAsia="ru-RU"/>
        </w:rPr>
        <w:t>Орган местного самоуправления поселения осуществляет проверку документации по планировке территории на соответствие требованиям, установленным </w:t>
      </w:r>
      <w:hyperlink r:id="rId31" w:anchor="dst1447" w:history="1">
        <w:r w:rsidRPr="00CD6184">
          <w:rPr>
            <w:rFonts w:ascii="Times New Roman" w:eastAsia="Times New Roman" w:hAnsi="Times New Roman" w:cs="Times New Roman"/>
            <w:sz w:val="24"/>
            <w:szCs w:val="24"/>
            <w:shd w:val="clear" w:color="auto" w:fill="FFFFFF"/>
            <w:lang w:eastAsia="ru-RU"/>
          </w:rPr>
          <w:t>частью 10 статьи 45</w:t>
        </w:r>
      </w:hyperlink>
      <w:r w:rsidRPr="00CD6184">
        <w:rPr>
          <w:rFonts w:ascii="Times New Roman" w:eastAsia="Times New Roman" w:hAnsi="Times New Roman" w:cs="Times New Roman"/>
          <w:sz w:val="24"/>
          <w:szCs w:val="24"/>
          <w:shd w:val="clear" w:color="auto" w:fill="FFFFFF"/>
          <w:lang w:eastAsia="ru-RU"/>
        </w:rPr>
        <w:t> Градостроительного Кодекса. По результатам проверки указанные органы принимают соответствующее решение о направлении документации по планировке территории главе поселения  или об отклонении такой документации и о направлении ее на доработку.</w:t>
      </w:r>
      <w:r w:rsidRPr="00CD6184">
        <w:rPr>
          <w:rFonts w:ascii="Times New Roman" w:eastAsia="Times New Roman" w:hAnsi="Times New Roman" w:cs="Times New Roman"/>
          <w:sz w:val="24"/>
          <w:szCs w:val="24"/>
          <w:lang w:eastAsia="ru-RU"/>
        </w:rPr>
        <w:t xml:space="preserve"> </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6.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администрацией поселения до их утверждения подлежат обязательному рассмотрению на публичных слушаниях.</w:t>
      </w:r>
    </w:p>
    <w:p w:rsidR="00CD6184" w:rsidRPr="00CD6184" w:rsidRDefault="00CD6184" w:rsidP="00CD6184">
      <w:pPr>
        <w:autoSpaceDE w:val="0"/>
        <w:autoSpaceDN w:val="0"/>
        <w:adjustRightInd w:val="0"/>
        <w:spacing w:after="0" w:line="240" w:lineRule="auto"/>
        <w:ind w:right="-285"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7. Публичные слушания по проекту планировки территории и проекту межевания территории не проводятся, если они подготовлены в отношении: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3) территории для размещения линейных объектов в границах земель лесного фонда.</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8.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поселения и (или) нормативными правовыми актами Совета поселения с учетом положений настоящей статьи.</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9.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При проведении </w:t>
      </w:r>
      <w:r w:rsidRPr="00CD6184">
        <w:rPr>
          <w:rFonts w:ascii="Times New Roman" w:eastAsia="Times New Roman" w:hAnsi="Times New Roman" w:cs="Times New Roman"/>
          <w:b/>
          <w:sz w:val="24"/>
          <w:szCs w:val="24"/>
          <w:lang w:eastAsia="ru-RU"/>
        </w:rPr>
        <w:t xml:space="preserve"> </w:t>
      </w:r>
      <w:r w:rsidRPr="00CD6184">
        <w:rPr>
          <w:rFonts w:ascii="Times New Roman" w:eastAsia="Times New Roman" w:hAnsi="Times New Roman" w:cs="Times New Roman"/>
          <w:sz w:val="24"/>
          <w:szCs w:val="24"/>
          <w:lang w:eastAsia="ru-RU"/>
        </w:rPr>
        <w:t>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10. Участники публичных слушаний по проекту планировки территории и проекту межевания территории вправе представить в администрацию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11. Заключение о результатах</w:t>
      </w:r>
      <w:r w:rsidRPr="00CD6184">
        <w:rPr>
          <w:rFonts w:ascii="Times New Roman" w:eastAsia="Times New Roman" w:hAnsi="Times New Roman" w:cs="Times New Roman"/>
          <w:b/>
          <w:sz w:val="24"/>
          <w:szCs w:val="24"/>
          <w:lang w:eastAsia="ru-RU"/>
        </w:rPr>
        <w:t xml:space="preserve"> </w:t>
      </w:r>
      <w:r w:rsidRPr="00CD6184">
        <w:rPr>
          <w:rFonts w:ascii="Times New Roman" w:eastAsia="Times New Roman" w:hAnsi="Times New Roman" w:cs="Times New Roman"/>
          <w:sz w:val="24"/>
          <w:szCs w:val="24"/>
          <w:lang w:eastAsia="ru-RU"/>
        </w:rPr>
        <w:t>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поселения  в сети «Интернет».</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12.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поселения и (или) нормативными правовыми актами Совета поселения  и не может быть менее одного месяца и более трех месяцев.</w:t>
      </w:r>
    </w:p>
    <w:p w:rsidR="00CD6184" w:rsidRPr="00CD6184" w:rsidRDefault="00CD6184" w:rsidP="00CD6184">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13. </w:t>
      </w:r>
      <w:r w:rsidRPr="00CD6184">
        <w:rPr>
          <w:rFonts w:ascii="Times New Roman" w:eastAsia="Times New Roman" w:hAnsi="Times New Roman" w:cs="Times New Roman"/>
          <w:sz w:val="24"/>
          <w:szCs w:val="24"/>
          <w:shd w:val="clear" w:color="auto" w:fill="FFFFFF"/>
          <w:lang w:eastAsia="ru-RU"/>
        </w:rPr>
        <w:t xml:space="preserve">Орган местного самоуправления поселения направляет соответственно главе местной администрации поселения, подготовленную документацию по планировке территории, протокол публичных слушаний по проекту планировки территории и проекту межевания </w:t>
      </w:r>
      <w:r w:rsidRPr="00CD6184">
        <w:rPr>
          <w:rFonts w:ascii="Times New Roman" w:eastAsia="Times New Roman" w:hAnsi="Times New Roman" w:cs="Times New Roman"/>
          <w:sz w:val="24"/>
          <w:szCs w:val="24"/>
          <w:shd w:val="clear" w:color="auto" w:fill="FFFFFF"/>
          <w:lang w:eastAsia="ru-RU"/>
        </w:rPr>
        <w:lastRenderedPageBreak/>
        <w:t>территории и заключение о результатах  публичных слушаний не позднее чем через пятнадцать дней со дня проведения публичных слушаний.</w:t>
      </w:r>
    </w:p>
    <w:p w:rsidR="00CD6184" w:rsidRPr="00CD6184" w:rsidRDefault="00CD6184" w:rsidP="00CD6184">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14. </w:t>
      </w:r>
      <w:r w:rsidRPr="00CD6184">
        <w:rPr>
          <w:rFonts w:ascii="Times New Roman" w:eastAsia="Times New Roman" w:hAnsi="Times New Roman" w:cs="Times New Roman"/>
          <w:sz w:val="24"/>
          <w:szCs w:val="24"/>
          <w:shd w:val="clear" w:color="auto" w:fill="FFFFFF"/>
          <w:lang w:eastAsia="ru-RU"/>
        </w:rPr>
        <w:t>Глава местной администрации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r w:rsidRPr="00CD6184">
        <w:rPr>
          <w:rFonts w:ascii="Times New Roman" w:eastAsia="Times New Roman" w:hAnsi="Times New Roman" w:cs="Times New Roman"/>
          <w:sz w:val="24"/>
          <w:szCs w:val="24"/>
          <w:lang w:eastAsia="ru-RU"/>
        </w:rPr>
        <w:t xml:space="preserve"> </w:t>
      </w:r>
    </w:p>
    <w:p w:rsidR="00CD6184" w:rsidRPr="00CD6184" w:rsidRDefault="00CD6184" w:rsidP="00CD6184">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 xml:space="preserve">15. </w:t>
      </w:r>
      <w:r w:rsidRPr="00CD6184">
        <w:rPr>
          <w:rFonts w:ascii="Times New Roman" w:eastAsia="Times New Roman" w:hAnsi="Times New Roman" w:cs="Times New Roman"/>
          <w:sz w:val="24"/>
          <w:szCs w:val="24"/>
          <w:shd w:val="clear" w:color="auto" w:fill="FFFFFF"/>
          <w:lang w:eastAsia="ru-RU"/>
        </w:rPr>
        <w:t>Основанием для отклонения документации по планировке территории, подготовленной лицами, указанными в </w:t>
      </w:r>
      <w:hyperlink r:id="rId32" w:anchor="dst1425" w:history="1">
        <w:r w:rsidRPr="00CD6184">
          <w:rPr>
            <w:rFonts w:ascii="Times New Roman" w:eastAsia="Times New Roman" w:hAnsi="Times New Roman" w:cs="Times New Roman"/>
            <w:sz w:val="24"/>
            <w:szCs w:val="24"/>
            <w:shd w:val="clear" w:color="auto" w:fill="FFFFFF"/>
            <w:lang w:eastAsia="ru-RU"/>
          </w:rPr>
          <w:t>части 1.1 статьи 45</w:t>
        </w:r>
      </w:hyperlink>
      <w:r w:rsidRPr="00CD6184">
        <w:rPr>
          <w:rFonts w:ascii="Times New Roman" w:eastAsia="Times New Roman" w:hAnsi="Times New Roman" w:cs="Times New Roman"/>
          <w:sz w:val="24"/>
          <w:szCs w:val="24"/>
          <w:lang w:eastAsia="ru-RU"/>
        </w:rPr>
        <w:t xml:space="preserve"> Градостроительного </w:t>
      </w:r>
      <w:r w:rsidRPr="00CD6184">
        <w:rPr>
          <w:rFonts w:ascii="Times New Roman" w:eastAsia="Times New Roman" w:hAnsi="Times New Roman" w:cs="Times New Roman"/>
          <w:sz w:val="24"/>
          <w:szCs w:val="24"/>
          <w:shd w:val="clear" w:color="auto" w:fill="FFFFFF"/>
          <w:lang w:eastAsia="ru-RU"/>
        </w:rPr>
        <w:t xml:space="preserve"> Кодекса, и направления ее на доработку является несоответствие такой документации требованиям, указанным в </w:t>
      </w:r>
      <w:hyperlink r:id="rId33" w:anchor="dst1447" w:history="1">
        <w:r w:rsidRPr="00CD6184">
          <w:rPr>
            <w:rFonts w:ascii="Times New Roman" w:eastAsia="Times New Roman" w:hAnsi="Times New Roman" w:cs="Times New Roman"/>
            <w:sz w:val="24"/>
            <w:szCs w:val="24"/>
            <w:u w:val="single"/>
            <w:shd w:val="clear" w:color="auto" w:fill="FFFFFF"/>
            <w:lang w:eastAsia="ru-RU"/>
          </w:rPr>
          <w:t>части 10 статьи 45</w:t>
        </w:r>
      </w:hyperlink>
      <w:r w:rsidRPr="00CD6184">
        <w:rPr>
          <w:rFonts w:ascii="Times New Roman" w:eastAsia="Times New Roman" w:hAnsi="Times New Roman" w:cs="Times New Roman"/>
          <w:sz w:val="24"/>
          <w:szCs w:val="24"/>
          <w:shd w:val="clear" w:color="auto" w:fill="FFFFFF"/>
          <w:lang w:eastAsia="ru-RU"/>
        </w:rPr>
        <w:t> </w:t>
      </w:r>
      <w:r w:rsidRPr="00CD6184">
        <w:rPr>
          <w:rFonts w:ascii="Times New Roman" w:eastAsia="Times New Roman" w:hAnsi="Times New Roman" w:cs="Times New Roman"/>
          <w:sz w:val="24"/>
          <w:szCs w:val="24"/>
          <w:lang w:eastAsia="ru-RU"/>
        </w:rPr>
        <w:t xml:space="preserve">Градостроительного </w:t>
      </w:r>
      <w:r w:rsidRPr="00CD6184">
        <w:rPr>
          <w:rFonts w:ascii="Times New Roman" w:eastAsia="Times New Roman" w:hAnsi="Times New Roman" w:cs="Times New Roman"/>
          <w:sz w:val="24"/>
          <w:szCs w:val="24"/>
          <w:shd w:val="clear" w:color="auto" w:fill="FFFFFF"/>
          <w:lang w:eastAsia="ru-RU"/>
        </w:rPr>
        <w:t>Кодекса. В иных случаях отклонение представленной такими лицами документации по планировке территории не допускается.</w:t>
      </w:r>
      <w:r w:rsidRPr="00CD6184">
        <w:rPr>
          <w:rFonts w:ascii="Times New Roman" w:eastAsia="Times New Roman" w:hAnsi="Times New Roman" w:cs="Times New Roman"/>
          <w:sz w:val="24"/>
          <w:szCs w:val="24"/>
          <w:lang w:eastAsia="ru-RU"/>
        </w:rPr>
        <w:t xml:space="preserve"> </w:t>
      </w:r>
    </w:p>
    <w:p w:rsidR="00CD6184" w:rsidRPr="00CD6184" w:rsidRDefault="00CD6184" w:rsidP="00CD618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sz w:val="24"/>
          <w:szCs w:val="24"/>
          <w:lang w:eastAsia="ru-RU"/>
        </w:rPr>
        <w:t>16.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администрации поселения в сети «Интернет</w:t>
      </w:r>
      <w:bookmarkStart w:id="42" w:name="Par31"/>
      <w:bookmarkEnd w:id="42"/>
      <w:r w:rsidRPr="00CD6184">
        <w:rPr>
          <w:rFonts w:ascii="Times New Roman" w:eastAsia="Times New Roman" w:hAnsi="Times New Roman" w:cs="Times New Roman"/>
          <w:sz w:val="24"/>
          <w:szCs w:val="24"/>
          <w:lang w:eastAsia="ru-RU"/>
        </w:rPr>
        <w:t>».</w:t>
      </w:r>
    </w:p>
    <w:p w:rsidR="00CD6184" w:rsidRPr="00CD6184" w:rsidRDefault="00CD6184" w:rsidP="00CD6184">
      <w:pPr>
        <w:spacing w:after="0" w:line="240" w:lineRule="auto"/>
        <w:ind w:firstLine="567"/>
        <w:jc w:val="both"/>
        <w:rPr>
          <w:rFonts w:ascii="Arial" w:eastAsia="Times New Roman" w:hAnsi="Arial" w:cs="Arial"/>
          <w:snapToGrid w:val="0"/>
          <w:lang w:eastAsia="ru-RU"/>
        </w:rPr>
      </w:pPr>
    </w:p>
    <w:p w:rsidR="00CD6184" w:rsidRPr="00CD6184" w:rsidRDefault="00CD6184" w:rsidP="00CD6184">
      <w:pPr>
        <w:keepNext/>
        <w:spacing w:before="240" w:after="60"/>
        <w:outlineLvl w:val="2"/>
        <w:rPr>
          <w:rFonts w:ascii="Times New Roman" w:eastAsia="Times New Roman" w:hAnsi="Times New Roman" w:cs="Times New Roman"/>
          <w:b/>
          <w:bCs/>
          <w:kern w:val="28"/>
          <w:sz w:val="24"/>
          <w:szCs w:val="24"/>
          <w:lang w:eastAsia="ru-RU"/>
        </w:rPr>
      </w:pPr>
      <w:bookmarkStart w:id="43" w:name="_Toc183418780"/>
      <w:bookmarkStart w:id="44" w:name="_Toc222737825"/>
      <w:bookmarkStart w:id="45" w:name="_Toc505356032"/>
      <w:r w:rsidRPr="00CD6184">
        <w:rPr>
          <w:rFonts w:ascii="Times New Roman" w:eastAsia="Times New Roman" w:hAnsi="Times New Roman" w:cs="Times New Roman"/>
          <w:b/>
          <w:bCs/>
          <w:kern w:val="28"/>
          <w:sz w:val="24"/>
          <w:szCs w:val="24"/>
          <w:lang w:eastAsia="ru-RU"/>
        </w:rPr>
        <w:t>Статья 9. Основания, условия и принципы организации порядка изъятия земельных участков, иных объектов недвижимости для реализации государственных, муниципальных нужд</w:t>
      </w:r>
      <w:bookmarkEnd w:id="43"/>
      <w:bookmarkEnd w:id="44"/>
      <w:bookmarkEnd w:id="45"/>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 Порядок изъятия, в том числе путем выкупа земельных участков, иных объектов недвижимости для реализации государственных и муниципальных нужд определяется гражданским и земельным законодательством.</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Градостроительные основания для принятия решений об изъятия, в том числе путем выкупа земельных участков, иных объектов недвижимости для реализации государственных и муниципальных нужд устанавливаются Градостроительным кодексом Российской Федерации, законодательством о градостроительной деятельности Республики Коми, настоящими Правилами и принимаемыми в соответствии с ними иными нормативными правовыми актами муниципального образования сельского поселения «Усть-Илыч». </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 Градостроительными основаниями для принятия решений об изъятии земельных участков, иных объектов недвижимости для реализации государственных и муниципальных нужд является утвержденная в установленном порядке документация по планировке территории.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 Основания считаются правомочными при одновременном существовании следующих условий: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доказанном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доказанной 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3. В соответствии с законодательством муниципальными нуждами муниципального образования сельского поселения «Усть-Илыч», которые могут быть основаниями для изъятия земельных участков, иных объектов недвижимости, являются: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1) необходимость строительства в соответствии с утвержденной документацией по планировке территории: </w:t>
      </w:r>
    </w:p>
    <w:p w:rsidR="00CD6184" w:rsidRPr="00CD6184" w:rsidRDefault="00CD6184" w:rsidP="00CD6184">
      <w:pPr>
        <w:widowControl w:val="0"/>
        <w:autoSpaceDE w:val="0"/>
        <w:autoSpaceDN w:val="0"/>
        <w:adjustRightInd w:val="0"/>
        <w:spacing w:before="120" w:after="120" w:line="240" w:lineRule="auto"/>
        <w:ind w:firstLine="485"/>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а) объектов электро-, газо-, тепло- и водоснабжения муниципального значения;</w:t>
      </w:r>
    </w:p>
    <w:p w:rsidR="00CD6184" w:rsidRPr="00CD6184" w:rsidRDefault="00CD6184" w:rsidP="00CD6184">
      <w:pPr>
        <w:widowControl w:val="0"/>
        <w:autoSpaceDE w:val="0"/>
        <w:autoSpaceDN w:val="0"/>
        <w:adjustRightInd w:val="0"/>
        <w:spacing w:before="120" w:after="120" w:line="240" w:lineRule="auto"/>
        <w:ind w:firstLine="485"/>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б) автомобильных дорог общего пользования и иных транспортных инженерных </w:t>
      </w:r>
      <w:r w:rsidRPr="00CD6184">
        <w:rPr>
          <w:rFonts w:ascii="Times New Roman" w:eastAsia="Times New Roman" w:hAnsi="Times New Roman" w:cs="Times New Roman"/>
          <w:kern w:val="28"/>
          <w:sz w:val="24"/>
          <w:szCs w:val="24"/>
          <w:lang w:eastAsia="ru-RU"/>
        </w:rPr>
        <w:lastRenderedPageBreak/>
        <w:t>сооружений местного значения в границах муниципального образования.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4. Владельцы изымаемой недвижимости должны быть не позднее, чем за год до предстоящего изъятия письменно уведомлены об этом органом, принявшим решение об изъятии.</w:t>
      </w:r>
    </w:p>
    <w:p w:rsidR="00CD6184" w:rsidRPr="00CD6184" w:rsidRDefault="00CD6184" w:rsidP="00CD6184">
      <w:pPr>
        <w:keepNext/>
        <w:spacing w:before="240" w:after="60"/>
        <w:outlineLvl w:val="2"/>
        <w:rPr>
          <w:rFonts w:ascii="Times New Roman" w:eastAsia="Times New Roman" w:hAnsi="Times New Roman" w:cs="Times New Roman"/>
          <w:b/>
          <w:bCs/>
          <w:kern w:val="28"/>
          <w:sz w:val="24"/>
          <w:szCs w:val="24"/>
          <w:lang w:eastAsia="ru-RU"/>
        </w:rPr>
      </w:pPr>
      <w:bookmarkStart w:id="46" w:name="_Toc183418781"/>
      <w:bookmarkStart w:id="47" w:name="_Toc222737826"/>
      <w:bookmarkStart w:id="48" w:name="_Toc505356033"/>
      <w:r w:rsidRPr="00CD6184">
        <w:rPr>
          <w:rFonts w:ascii="Times New Roman" w:eastAsia="Times New Roman" w:hAnsi="Times New Roman" w:cs="Times New Roman"/>
          <w:b/>
          <w:bCs/>
          <w:kern w:val="28"/>
          <w:sz w:val="24"/>
          <w:szCs w:val="24"/>
          <w:lang w:eastAsia="ru-RU"/>
        </w:rPr>
        <w:t>Статья 10. Условия принятия решений о резервировании земельных участков для реализации государственных, муниципальных нужд</w:t>
      </w:r>
      <w:bookmarkEnd w:id="46"/>
      <w:bookmarkEnd w:id="47"/>
      <w:bookmarkEnd w:id="48"/>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 Порядок резервирования земельных участков для реализации государственных и муниципальных нужд определяется земельным законодательством.</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Градостроительные основания для принятия решений о резервировании земельных участков для реализации государственных и муниципальных нужд определяется Градостроительным кодексом Российской Федерации, законодательством о градостроительной деятельности Республики Коми, настоящими Правилами и принимаемыми в соответствии с ними иными нормативными правовыми актами муниципального образовании сельского поселения «Усть-Илыч». </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 Основанием для принятия актов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документов территориального планирования, отображающих зоны резервирования (зоны планируемого размещения объектов для реализации государственных, муниципальных нужд);</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проектов планировки и проектов межевания в их составе, определяющих границы зон резервирования.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Указанная документация подготавливается и утверждается в порядке, определенном законодательством о градостроительной деятельности.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3. В соответствии с градостроительным законодательством:</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со дня вступления в силу документов территориального планирования, проектов планировки и проектов межевания в их составе не допускается предоставление в частную собственность земельных участков, находящихся в собственности Российской Федерации, Республики Коми, муниципальной собственности и расположенных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4. Принимаемый по основаниям, определенным законодательством, акт о резервировании должен содержать:</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обоснование того, что целью резервирования земельных участков является наличие государственных или муниципальных нужд;</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подтверждение того, что резервируемые земельные участки предназначены для объектов, при размещении которых допускается изъятие земельных участков, в том числе путем выкупа в соответствии с законодательством;</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обоснование отсутствия других вариантов возможного расположения границ зон резервирования;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карту, отображающую границы зоны резервирования в соответствии с ранее утвержденным проектом планировки и проектом межевания в его составе;</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lastRenderedPageBreak/>
        <w:t>- перечень земельных участков, иных объектов недвижимости, подлежащих резервированию, а также список физических и юридических лиц – собственников, пользователей, владельцев, арендаторов земельных участков и иных объектов недвижимости.</w:t>
      </w:r>
    </w:p>
    <w:p w:rsidR="00CD6184" w:rsidRPr="00CD6184" w:rsidRDefault="00CD6184" w:rsidP="00CD6184">
      <w:pPr>
        <w:widowControl w:val="0"/>
        <w:shd w:val="clear" w:color="auto" w:fill="FFFFFF"/>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5. В соответствии с законодательством, акт о резервировании должен предусматривать:</w:t>
      </w:r>
    </w:p>
    <w:p w:rsidR="00CD6184" w:rsidRPr="00CD6184" w:rsidRDefault="00CD6184" w:rsidP="00CD6184">
      <w:pPr>
        <w:widowControl w:val="0"/>
        <w:shd w:val="clear" w:color="auto" w:fill="FFFFFF"/>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CD6184" w:rsidRPr="00CD6184" w:rsidRDefault="00CD6184" w:rsidP="00CD6184">
      <w:pPr>
        <w:widowControl w:val="0"/>
        <w:shd w:val="clear" w:color="auto" w:fill="FFFFFF"/>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выкуп зарезервированных земельных участков по истечении срока резервирования;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компенсации правообладателям земельных участков в случае непринятия решения об их выкупе по завершении срока резервирования.</w:t>
      </w:r>
    </w:p>
    <w:p w:rsidR="00CD6184" w:rsidRPr="00CD6184" w:rsidRDefault="00CD6184" w:rsidP="00CD6184">
      <w:pPr>
        <w:keepNext/>
        <w:tabs>
          <w:tab w:val="left" w:pos="6708"/>
        </w:tabs>
        <w:spacing w:before="240" w:after="60"/>
        <w:outlineLvl w:val="2"/>
        <w:rPr>
          <w:rFonts w:ascii="Times New Roman" w:eastAsia="Times New Roman" w:hAnsi="Times New Roman" w:cs="Times New Roman"/>
          <w:b/>
          <w:bCs/>
          <w:kern w:val="28"/>
          <w:sz w:val="24"/>
          <w:szCs w:val="24"/>
          <w:lang w:eastAsia="ru-RU"/>
        </w:rPr>
      </w:pPr>
      <w:bookmarkStart w:id="49" w:name="_Toc183418782"/>
      <w:bookmarkStart w:id="50" w:name="_Toc222737827"/>
      <w:bookmarkStart w:id="51" w:name="_Toc505356034"/>
      <w:r w:rsidRPr="00CD6184">
        <w:rPr>
          <w:rFonts w:ascii="Times New Roman" w:eastAsia="Times New Roman" w:hAnsi="Times New Roman" w:cs="Times New Roman"/>
          <w:b/>
          <w:bCs/>
          <w:kern w:val="28"/>
          <w:sz w:val="24"/>
          <w:szCs w:val="24"/>
          <w:lang w:eastAsia="ru-RU"/>
        </w:rPr>
        <w:t>Статья 11. Условия установления публичных сервитутов</w:t>
      </w:r>
      <w:bookmarkEnd w:id="49"/>
      <w:bookmarkEnd w:id="50"/>
      <w:bookmarkEnd w:id="51"/>
      <w:r w:rsidRPr="00CD6184">
        <w:rPr>
          <w:rFonts w:ascii="Times New Roman" w:eastAsia="Times New Roman" w:hAnsi="Times New Roman" w:cs="Times New Roman"/>
          <w:b/>
          <w:bCs/>
          <w:kern w:val="28"/>
          <w:sz w:val="24"/>
          <w:szCs w:val="24"/>
          <w:lang w:eastAsia="ru-RU"/>
        </w:rPr>
        <w:tab/>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1. Специалист администрации поселения, уполномоченный в области градостроительной деятельности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иначе, как только путем установления публичных сервитутов. </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3. Порядок установления публичных сервитутов определяется законодательством, настоящими Правилами и в соответствии с ними нормативными правовыми актами муниципального образования сельского поселения «Усть-Илыч». </w:t>
      </w:r>
    </w:p>
    <w:p w:rsidR="00CD6184" w:rsidRPr="00CD6184" w:rsidRDefault="00CD6184" w:rsidP="00CD6184">
      <w:pPr>
        <w:keepNext/>
        <w:spacing w:before="240" w:after="60"/>
        <w:outlineLvl w:val="2"/>
        <w:rPr>
          <w:rFonts w:ascii="Times New Roman" w:eastAsia="Times New Roman" w:hAnsi="Times New Roman" w:cs="Times New Roman"/>
          <w:b/>
          <w:bCs/>
          <w:kern w:val="28"/>
          <w:sz w:val="24"/>
          <w:szCs w:val="24"/>
          <w:lang w:eastAsia="ru-RU"/>
        </w:rPr>
      </w:pPr>
      <w:bookmarkStart w:id="52" w:name="_Toc183418783"/>
      <w:bookmarkStart w:id="53" w:name="_Toc222737828"/>
      <w:bookmarkStart w:id="54" w:name="_Toc505356035"/>
      <w:r w:rsidRPr="00CD6184">
        <w:rPr>
          <w:rFonts w:ascii="Times New Roman" w:eastAsia="Times New Roman" w:hAnsi="Times New Roman" w:cs="Times New Roman"/>
          <w:b/>
          <w:bCs/>
          <w:kern w:val="28"/>
          <w:sz w:val="24"/>
          <w:szCs w:val="24"/>
          <w:lang w:eastAsia="ru-RU"/>
        </w:rPr>
        <w:t>Статья 12. Право на строительные изменения недвижимости и основание для его реализации.</w:t>
      </w:r>
      <w:bookmarkEnd w:id="54"/>
      <w:r w:rsidRPr="00CD6184">
        <w:rPr>
          <w:rFonts w:ascii="Times New Roman" w:eastAsia="Times New Roman" w:hAnsi="Times New Roman" w:cs="Times New Roman"/>
          <w:b/>
          <w:bCs/>
          <w:kern w:val="28"/>
          <w:sz w:val="24"/>
          <w:szCs w:val="24"/>
          <w:lang w:eastAsia="ru-RU"/>
        </w:rPr>
        <w:t xml:space="preserve"> </w:t>
      </w:r>
      <w:bookmarkEnd w:id="52"/>
      <w:bookmarkEnd w:id="53"/>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 Правообладатели земельных участков, иных объектов недвижимости, их доверенные лица вправе производить строительные изменения недвижимости. Под строительными изменениями понимаются новое строительство, реконструкция, пристройка,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настоящими Правилами. За исключением случаев, предусмотренных частью 17 статьи 51 Градостроительного кодекса Российской Федерации. </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14 настоящих Правил.</w:t>
      </w:r>
    </w:p>
    <w:p w:rsidR="00CD6184" w:rsidRPr="00CD6184" w:rsidRDefault="00CD6184" w:rsidP="00CD6184">
      <w:pPr>
        <w:keepNext/>
        <w:spacing w:before="240" w:after="60"/>
        <w:outlineLvl w:val="2"/>
        <w:rPr>
          <w:rFonts w:ascii="Times New Roman" w:eastAsia="Times New Roman" w:hAnsi="Times New Roman" w:cs="Times New Roman"/>
          <w:b/>
          <w:bCs/>
          <w:kern w:val="28"/>
          <w:sz w:val="24"/>
          <w:szCs w:val="24"/>
          <w:lang w:eastAsia="ru-RU"/>
        </w:rPr>
      </w:pPr>
      <w:bookmarkStart w:id="55" w:name="_Toc183418784"/>
      <w:bookmarkStart w:id="56" w:name="_Toc222737829"/>
      <w:bookmarkStart w:id="57" w:name="_Toc505356036"/>
      <w:r w:rsidRPr="00CD6184">
        <w:rPr>
          <w:rFonts w:ascii="Times New Roman" w:eastAsia="Times New Roman" w:hAnsi="Times New Roman" w:cs="Times New Roman"/>
          <w:b/>
          <w:bCs/>
          <w:kern w:val="28"/>
          <w:sz w:val="24"/>
          <w:szCs w:val="24"/>
          <w:lang w:eastAsia="ru-RU"/>
        </w:rPr>
        <w:t>Статья 13. Подготовка проектной документации</w:t>
      </w:r>
      <w:bookmarkEnd w:id="55"/>
      <w:bookmarkEnd w:id="56"/>
      <w:bookmarkEnd w:id="57"/>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 Назначение, состав, содержание, порядок подготовки и утверждения проектной документации определяется законодательством о градостроительной деятельности.</w:t>
      </w:r>
    </w:p>
    <w:p w:rsidR="00CD6184" w:rsidRPr="00CD6184" w:rsidRDefault="00CD6184" w:rsidP="00CD6184">
      <w:pPr>
        <w:widowControl w:val="0"/>
        <w:autoSpaceDE w:val="0"/>
        <w:autoSpaceDN w:val="0"/>
        <w:adjustRightInd w:val="0"/>
        <w:spacing w:before="120" w:after="120" w:line="240" w:lineRule="auto"/>
        <w:ind w:firstLine="397"/>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В соответствии с частью 3 статьи 48 Градостроительного кодекса Российской Федерации </w:t>
      </w:r>
      <w:r w:rsidRPr="00CD6184">
        <w:rPr>
          <w:rFonts w:ascii="Times New Roman" w:eastAsia="Times New Roman" w:hAnsi="Times New Roman" w:cs="Times New Roman"/>
          <w:kern w:val="28"/>
          <w:sz w:val="24"/>
          <w:szCs w:val="24"/>
          <w:lang w:eastAsia="ru-RU"/>
        </w:rPr>
        <w:lastRenderedPageBreak/>
        <w:t xml:space="preserve">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w:t>
      </w:r>
      <w:r w:rsidRPr="00CD6184">
        <w:rPr>
          <w:rFonts w:ascii="Times New Roman" w:eastAsia="Times New Roman" w:hAnsi="Times New Roman" w:cs="Times New Roman"/>
          <w:sz w:val="24"/>
          <w:szCs w:val="24"/>
          <w:lang w:eastAsia="ru-RU"/>
        </w:rPr>
        <w:t>(отдельно стоящих жилых домов с количеством этажей не более чем три, предназначенных для проживания одной семьи).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 Виды работ по подготовке проектной документации,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подготовке проектной документации могут выполняться любыми физическими или юридическими лицами.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3. Для подготовки проектной документации выполняются инженерные изыскания. Не допускаются подготовка и реализация проектной документации без выполнения соответствующих инженерных изысканий.</w:t>
      </w:r>
    </w:p>
    <w:p w:rsidR="00CD6184" w:rsidRPr="00CD6184" w:rsidRDefault="00CD6184" w:rsidP="00CD6184">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 Инженерные изыскания для подготовки проектной документации, строительства, реконструкции объектов капитального строительства выполняются в целях получения:</w:t>
      </w:r>
    </w:p>
    <w:p w:rsidR="00CD6184" w:rsidRPr="00CD6184" w:rsidRDefault="00CD6184" w:rsidP="00CD6184">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материалов о природных условиях территории, на которой будут осуществляться строительство (реконструкция) и факторах техногенного воздействия на окружающую среду;</w:t>
      </w:r>
    </w:p>
    <w:p w:rsidR="00CD6184" w:rsidRPr="00CD6184" w:rsidRDefault="00CD6184" w:rsidP="00CD6184">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материалов, необходимых для обоснования компоновки зданий, строений, сооружений, принятия конструктивных и объемно-планировочных решений в отношении этих объектов, разработки мероприятий по охране окружающей среды, проекта организации строительства, реконструкции объектов капитального строительства;</w:t>
      </w:r>
    </w:p>
    <w:p w:rsidR="00CD6184" w:rsidRPr="00CD6184" w:rsidRDefault="00CD6184" w:rsidP="00CD6184">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материалов, необходимых для проведения расчетов оснований, фундаментов и конструкций зданий, строений, сооружений, их инженерной защиты, выполнения земляных работ.</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5. 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законодательством о градостроительной деятельности, Постановлением Правительства Российской Федерации от 16.02.2008 № 87 «О составе разделов проектной документации и требованиях к их содержанию».</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6.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w:t>
      </w:r>
    </w:p>
    <w:p w:rsidR="00CD6184" w:rsidRPr="00CD6184" w:rsidRDefault="00CD6184" w:rsidP="00CD6184">
      <w:pPr>
        <w:keepNext/>
        <w:spacing w:before="240" w:after="60"/>
        <w:outlineLvl w:val="2"/>
        <w:rPr>
          <w:rFonts w:ascii="Times New Roman" w:eastAsia="Times New Roman" w:hAnsi="Times New Roman" w:cs="Times New Roman"/>
          <w:b/>
          <w:bCs/>
          <w:sz w:val="24"/>
          <w:szCs w:val="24"/>
          <w:lang w:eastAsia="ru-RU"/>
        </w:rPr>
      </w:pPr>
      <w:bookmarkStart w:id="58" w:name="_Toc183418785"/>
      <w:bookmarkStart w:id="59" w:name="_Toc222737830"/>
      <w:bookmarkStart w:id="60" w:name="_Toc505356037"/>
      <w:r w:rsidRPr="00CD6184">
        <w:rPr>
          <w:rFonts w:ascii="Times New Roman" w:eastAsia="Times New Roman" w:hAnsi="Times New Roman" w:cs="Times New Roman"/>
          <w:b/>
          <w:bCs/>
          <w:kern w:val="28"/>
          <w:sz w:val="24"/>
          <w:szCs w:val="24"/>
          <w:lang w:eastAsia="ru-RU"/>
        </w:rPr>
        <w:t>Статья 14. Выдача разрешений на строительство</w:t>
      </w:r>
      <w:bookmarkEnd w:id="58"/>
      <w:bookmarkEnd w:id="59"/>
      <w:bookmarkEnd w:id="60"/>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статьёй 51 Градостроительного кодекса Российской Федерации.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2. Не допускается выдача разрешений на строительство при отсутствии Правил, за </w:t>
      </w:r>
      <w:r w:rsidRPr="00CD6184">
        <w:rPr>
          <w:rFonts w:ascii="Times New Roman" w:eastAsia="Times New Roman" w:hAnsi="Times New Roman" w:cs="Times New Roman"/>
          <w:kern w:val="28"/>
          <w:sz w:val="24"/>
          <w:szCs w:val="24"/>
          <w:lang w:eastAsia="ru-RU"/>
        </w:rPr>
        <w:lastRenderedPageBreak/>
        <w:t>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3. Разрешение на строительство выдаёт администрация муниципального образования «Усть-Илыча» за исключением случаев, предусмотренных частями 5 и 6 статьи 51 Градостроительного кодекса Российской Федерации и другими федеральными законами.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4. Форма разрешения на строительство устанавливается уполномоченным Правительством Российской Федерации федеральным органом исполнительной власти </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5. Выдача разрешения на строительство, в т.ч. проведение экспертизы проектной документации, производится в соответствии со статьями 49 – 51 Градостроительного кодекса Российской Федерации.</w:t>
      </w:r>
    </w:p>
    <w:p w:rsidR="00CD6184" w:rsidRPr="00CD6184" w:rsidRDefault="00CD6184" w:rsidP="00CD6184">
      <w:pPr>
        <w:tabs>
          <w:tab w:val="left" w:pos="3300"/>
        </w:tabs>
        <w:rPr>
          <w:rFonts w:ascii="Arial" w:eastAsia="Times New Roman" w:hAnsi="Arial" w:cs="Arial"/>
          <w:kern w:val="28"/>
          <w:lang w:eastAsia="ru-RU"/>
        </w:rPr>
      </w:pPr>
      <w:r w:rsidRPr="00CD6184">
        <w:rPr>
          <w:rFonts w:ascii="Calibri" w:eastAsia="Times New Roman" w:hAnsi="Calibri" w:cs="Calibri"/>
          <w:lang w:eastAsia="ru-RU"/>
        </w:rPr>
        <w:tab/>
      </w:r>
      <w:bookmarkStart w:id="61" w:name="_Toc183418786"/>
      <w:bookmarkStart w:id="62" w:name="_Toc222737831"/>
    </w:p>
    <w:p w:rsidR="00CD6184" w:rsidRPr="00CD6184" w:rsidRDefault="00CD6184" w:rsidP="00CD6184">
      <w:pPr>
        <w:keepNext/>
        <w:tabs>
          <w:tab w:val="left" w:pos="709"/>
        </w:tabs>
        <w:spacing w:before="240" w:after="60"/>
        <w:outlineLvl w:val="2"/>
        <w:rPr>
          <w:rFonts w:ascii="Times New Roman" w:eastAsia="Times New Roman" w:hAnsi="Times New Roman" w:cs="Times New Roman"/>
          <w:b/>
          <w:bCs/>
          <w:kern w:val="28"/>
          <w:sz w:val="24"/>
          <w:szCs w:val="24"/>
          <w:lang w:eastAsia="ru-RU"/>
        </w:rPr>
      </w:pPr>
      <w:bookmarkStart w:id="63" w:name="_Toc505356038"/>
      <w:r w:rsidRPr="00CD6184">
        <w:rPr>
          <w:rFonts w:ascii="Times New Roman" w:eastAsia="Times New Roman" w:hAnsi="Times New Roman" w:cs="Times New Roman"/>
          <w:b/>
          <w:bCs/>
          <w:kern w:val="28"/>
          <w:sz w:val="24"/>
          <w:szCs w:val="24"/>
          <w:lang w:eastAsia="ru-RU"/>
        </w:rPr>
        <w:t xml:space="preserve">Статья 15. </w:t>
      </w:r>
      <w:bookmarkEnd w:id="61"/>
      <w:bookmarkEnd w:id="62"/>
      <w:r w:rsidRPr="00CD6184">
        <w:rPr>
          <w:rFonts w:ascii="Times New Roman" w:eastAsia="Times New Roman" w:hAnsi="Times New Roman" w:cs="Times New Roman"/>
          <w:b/>
          <w:bCs/>
          <w:kern w:val="28"/>
          <w:sz w:val="24"/>
          <w:szCs w:val="24"/>
          <w:lang w:eastAsia="ru-RU"/>
        </w:rPr>
        <w:t>Строительный контроль и государственный строительный надзор</w:t>
      </w:r>
      <w:bookmarkEnd w:id="63"/>
    </w:p>
    <w:p w:rsidR="00CD6184" w:rsidRPr="00CD6184" w:rsidRDefault="00CD6184" w:rsidP="00CD6184">
      <w:pPr>
        <w:widowControl w:val="0"/>
        <w:tabs>
          <w:tab w:val="left" w:pos="709"/>
        </w:tabs>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bookmarkStart w:id="64" w:name="_Toc183418787"/>
      <w:bookmarkStart w:id="65" w:name="_Toc222737832"/>
      <w:r w:rsidRPr="00CD6184">
        <w:rPr>
          <w:rFonts w:ascii="Times New Roman" w:eastAsia="Times New Roman" w:hAnsi="Times New Roman" w:cs="Times New Roman"/>
          <w:kern w:val="28"/>
          <w:sz w:val="24"/>
          <w:szCs w:val="24"/>
          <w:lang w:eastAsia="ru-RU"/>
        </w:rPr>
        <w:t>1. Строительный контроль и осуществление государственного строительного надзора определены статьями 53, 54 Градостроительного кодекса Российской Федерации.</w:t>
      </w:r>
    </w:p>
    <w:p w:rsidR="00CD6184" w:rsidRPr="00CD6184" w:rsidRDefault="00CD6184" w:rsidP="00CD6184">
      <w:pPr>
        <w:widowControl w:val="0"/>
        <w:shd w:val="clear" w:color="auto" w:fill="FFFFFF"/>
        <w:tabs>
          <w:tab w:val="left" w:pos="709"/>
        </w:tabs>
        <w:autoSpaceDE w:val="0"/>
        <w:autoSpaceDN w:val="0"/>
        <w:adjustRightInd w:val="0"/>
        <w:spacing w:before="120" w:after="120" w:line="240" w:lineRule="auto"/>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kern w:val="28"/>
          <w:sz w:val="24"/>
          <w:szCs w:val="24"/>
          <w:lang w:eastAsia="ru-RU"/>
        </w:rPr>
        <w:t>2.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D6184" w:rsidRPr="00CD6184" w:rsidRDefault="00CD6184" w:rsidP="00CD6184">
      <w:pPr>
        <w:widowControl w:val="0"/>
        <w:shd w:val="clear" w:color="auto" w:fill="FFFFFF"/>
        <w:tabs>
          <w:tab w:val="left" w:pos="709"/>
          <w:tab w:val="right" w:pos="9921"/>
        </w:tabs>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 Строительный контроль проводится:</w:t>
      </w:r>
      <w:r w:rsidRPr="00CD6184">
        <w:rPr>
          <w:rFonts w:ascii="Times New Roman" w:eastAsia="Times New Roman" w:hAnsi="Times New Roman" w:cs="Times New Roman"/>
          <w:kern w:val="28"/>
          <w:sz w:val="24"/>
          <w:szCs w:val="24"/>
          <w:lang w:eastAsia="ru-RU"/>
        </w:rPr>
        <w:tab/>
      </w:r>
    </w:p>
    <w:p w:rsidR="00CD6184" w:rsidRPr="00CD6184" w:rsidRDefault="00CD6184" w:rsidP="00CD6184">
      <w:pPr>
        <w:widowControl w:val="0"/>
        <w:tabs>
          <w:tab w:val="left" w:pos="709"/>
        </w:tabs>
        <w:autoSpaceDE w:val="0"/>
        <w:autoSpaceDN w:val="0"/>
        <w:adjustRightInd w:val="0"/>
        <w:spacing w:before="120" w:after="120" w:line="240" w:lineRule="auto"/>
        <w:ind w:left="340"/>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лицом, осуществляющим строительство - подрядчик;</w:t>
      </w:r>
    </w:p>
    <w:p w:rsidR="00CD6184" w:rsidRPr="00CD6184" w:rsidRDefault="00CD6184" w:rsidP="00CD6184">
      <w:pPr>
        <w:widowControl w:val="0"/>
        <w:tabs>
          <w:tab w:val="left" w:pos="709"/>
        </w:tabs>
        <w:autoSpaceDE w:val="0"/>
        <w:autoSpaceDN w:val="0"/>
        <w:adjustRightInd w:val="0"/>
        <w:spacing w:before="120" w:after="120" w:line="240" w:lineRule="auto"/>
        <w:ind w:left="340"/>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застройщиком, заказчиком либо организацией, осуществляющей подготовку проектной документации и привлеченной заказчиком (застройщиком) по договору для осуществления строительного контроля (в части проверки соответствия выполняемых работ проектной документации) - заказчик.</w:t>
      </w:r>
    </w:p>
    <w:p w:rsidR="00CD6184" w:rsidRPr="00CD6184" w:rsidRDefault="00CD6184" w:rsidP="00CD6184">
      <w:pPr>
        <w:widowControl w:val="0"/>
        <w:shd w:val="clear" w:color="auto" w:fill="FFFFFF"/>
        <w:tabs>
          <w:tab w:val="left" w:pos="709"/>
        </w:tabs>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 Порядок проведения строительного контроля при осуществлении строительства, реконструкции и капитального ремонта объектов капитального строительства производится в соответствии с постановлением Правительства Российской Федерации от 21 июня 2010 года №468.</w:t>
      </w:r>
    </w:p>
    <w:p w:rsidR="00CD6184" w:rsidRPr="00CD6184" w:rsidRDefault="00CD6184" w:rsidP="00CD6184">
      <w:pPr>
        <w:widowControl w:val="0"/>
        <w:shd w:val="clear" w:color="auto" w:fill="FFFFFF"/>
        <w:tabs>
          <w:tab w:val="left" w:pos="709"/>
        </w:tabs>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3. Государственный строительный надзор осуществляется:</w:t>
      </w:r>
    </w:p>
    <w:p w:rsidR="00CD6184" w:rsidRPr="00CD6184" w:rsidRDefault="00CD6184" w:rsidP="00CD6184">
      <w:pPr>
        <w:widowControl w:val="0"/>
        <w:shd w:val="clear" w:color="auto" w:fill="FFFFFF"/>
        <w:tabs>
          <w:tab w:val="left" w:pos="709"/>
        </w:tabs>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 при строительстве объектов капитального строительства, если проектная документация на их строительство подлежит государственной экспертизе в соответствии со статьей 49 Градостроительного кодекса Российской Федерации, либо является типовой проектной документацией или ее модификацией, на которую получено положительное заключение государственной экспертизы;</w:t>
      </w:r>
    </w:p>
    <w:p w:rsidR="00CD6184" w:rsidRPr="00CD6184" w:rsidRDefault="00CD6184" w:rsidP="00CD6184">
      <w:pPr>
        <w:widowControl w:val="0"/>
        <w:shd w:val="clear" w:color="auto" w:fill="FFFFFF"/>
        <w:tabs>
          <w:tab w:val="left" w:pos="709"/>
        </w:tabs>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 при реконструкции объектов капитального строительства, если проектная документация на осуществление реконструкции объектов капитального строительства подлежит государственной экспертизе в соответствии со статьей 49 Градостроительного</w:t>
      </w:r>
    </w:p>
    <w:p w:rsidR="00CD6184" w:rsidRPr="00CD6184" w:rsidRDefault="00CD6184" w:rsidP="00CD6184">
      <w:pPr>
        <w:widowControl w:val="0"/>
        <w:shd w:val="clear" w:color="auto" w:fill="FFFFFF"/>
        <w:tabs>
          <w:tab w:val="left" w:pos="709"/>
        </w:tabs>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p>
    <w:p w:rsidR="00CD6184" w:rsidRPr="00CD6184" w:rsidRDefault="00CD6184" w:rsidP="00CD6184">
      <w:pPr>
        <w:keepNext/>
        <w:spacing w:before="240" w:after="60"/>
        <w:outlineLvl w:val="2"/>
        <w:rPr>
          <w:rFonts w:ascii="Times New Roman" w:eastAsia="Times New Roman" w:hAnsi="Times New Roman" w:cs="Times New Roman"/>
          <w:b/>
          <w:bCs/>
          <w:sz w:val="24"/>
          <w:szCs w:val="24"/>
          <w:lang w:eastAsia="ru-RU"/>
        </w:rPr>
      </w:pPr>
      <w:bookmarkStart w:id="66" w:name="_Toc505356039"/>
      <w:r w:rsidRPr="00CD6184">
        <w:rPr>
          <w:rFonts w:ascii="Times New Roman" w:eastAsia="Times New Roman" w:hAnsi="Times New Roman" w:cs="Times New Roman"/>
          <w:b/>
          <w:bCs/>
          <w:kern w:val="28"/>
          <w:sz w:val="24"/>
          <w:szCs w:val="24"/>
          <w:lang w:eastAsia="ru-RU"/>
        </w:rPr>
        <w:t>Статья 16. Выдача разрешения на ввод объекта в эксплуатацию</w:t>
      </w:r>
      <w:bookmarkEnd w:id="64"/>
      <w:bookmarkEnd w:id="65"/>
      <w:bookmarkEnd w:id="66"/>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1. Разрешение на ввод объекта в эксплуатацию представляет собой документ, который </w:t>
      </w:r>
      <w:r w:rsidRPr="00CD6184">
        <w:rPr>
          <w:rFonts w:ascii="Times New Roman" w:eastAsia="Times New Roman" w:hAnsi="Times New Roman" w:cs="Times New Roman"/>
          <w:kern w:val="28"/>
          <w:sz w:val="24"/>
          <w:szCs w:val="24"/>
          <w:lang w:eastAsia="ru-RU"/>
        </w:rPr>
        <w:lastRenderedPageBreak/>
        <w:t>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 Порядок выдачи разрешения на ввод объекта в эксплуатацию определён статьёй 55 Градостроительного кодекса Российской Федерации.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3. </w:t>
      </w:r>
      <w:r w:rsidRPr="00CD6184">
        <w:rPr>
          <w:rFonts w:ascii="Times New Roman" w:eastAsia="Times New Roman" w:hAnsi="Times New Roman" w:cs="Times New Roman"/>
          <w:kern w:val="28"/>
          <w:sz w:val="24"/>
          <w:szCs w:val="24"/>
          <w:lang w:eastAsia="ru-RU"/>
        </w:rPr>
        <w:tab/>
        <w:t>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 4.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CD6184" w:rsidRPr="00CD6184" w:rsidRDefault="00CD6184" w:rsidP="00CD6184">
      <w:pPr>
        <w:rPr>
          <w:rFonts w:ascii="Calibri" w:eastAsia="Times New Roman" w:hAnsi="Calibri" w:cs="Calibri"/>
          <w:lang w:eastAsia="ru-RU"/>
        </w:rPr>
      </w:pPr>
    </w:p>
    <w:p w:rsidR="00CD6184" w:rsidRPr="00CD6184" w:rsidRDefault="00CD6184" w:rsidP="00CD6184">
      <w:pPr>
        <w:keepNext/>
        <w:spacing w:before="240" w:after="60" w:line="240" w:lineRule="auto"/>
        <w:outlineLvl w:val="1"/>
        <w:rPr>
          <w:rFonts w:ascii="Times New Roman" w:eastAsia="Times New Roman" w:hAnsi="Times New Roman" w:cs="Times New Roman"/>
          <w:b/>
          <w:bCs/>
          <w:iCs/>
          <w:kern w:val="28"/>
          <w:sz w:val="24"/>
          <w:szCs w:val="24"/>
          <w:lang w:eastAsia="ru-RU"/>
        </w:rPr>
      </w:pPr>
      <w:bookmarkStart w:id="67" w:name="_Toc183418788"/>
      <w:bookmarkStart w:id="68" w:name="_Toc222737833"/>
      <w:bookmarkStart w:id="69" w:name="_Toc505356040"/>
      <w:r w:rsidRPr="00CD6184">
        <w:rPr>
          <w:rFonts w:ascii="Times New Roman" w:eastAsia="Times New Roman" w:hAnsi="Times New Roman" w:cs="Times New Roman"/>
          <w:b/>
          <w:bCs/>
          <w:iCs/>
          <w:kern w:val="28"/>
          <w:sz w:val="24"/>
          <w:szCs w:val="24"/>
          <w:lang w:eastAsia="ru-RU"/>
        </w:rPr>
        <w:t>Глава 3.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67"/>
      <w:bookmarkEnd w:id="68"/>
      <w:bookmarkEnd w:id="69"/>
    </w:p>
    <w:p w:rsidR="00CD6184" w:rsidRPr="00CD6184" w:rsidRDefault="00CD6184" w:rsidP="00CD6184">
      <w:pPr>
        <w:keepNext/>
        <w:spacing w:before="240" w:after="60"/>
        <w:outlineLvl w:val="2"/>
        <w:rPr>
          <w:rFonts w:ascii="Times New Roman" w:eastAsia="Times New Roman" w:hAnsi="Times New Roman" w:cs="Times New Roman"/>
          <w:b/>
          <w:bCs/>
          <w:kern w:val="28"/>
          <w:sz w:val="24"/>
          <w:szCs w:val="24"/>
          <w:lang w:eastAsia="ru-RU"/>
        </w:rPr>
      </w:pPr>
      <w:bookmarkStart w:id="70" w:name="_Toc183418789"/>
      <w:bookmarkStart w:id="71" w:name="_Toc222737834"/>
      <w:bookmarkStart w:id="72" w:name="_Toc505356041"/>
      <w:r w:rsidRPr="00CD6184">
        <w:rPr>
          <w:rFonts w:ascii="Times New Roman" w:eastAsia="Times New Roman" w:hAnsi="Times New Roman" w:cs="Times New Roman"/>
          <w:b/>
          <w:bCs/>
          <w:kern w:val="28"/>
          <w:sz w:val="24"/>
          <w:szCs w:val="24"/>
          <w:lang w:eastAsia="ru-RU"/>
        </w:rPr>
        <w:t>Статья 17. Изменение одного вида на другой вид использования земельных участков и иных объектов недвижимости</w:t>
      </w:r>
      <w:bookmarkEnd w:id="70"/>
      <w:bookmarkEnd w:id="71"/>
      <w:bookmarkEnd w:id="72"/>
      <w:r w:rsidRPr="00CD6184">
        <w:rPr>
          <w:rFonts w:ascii="Times New Roman" w:eastAsia="Times New Roman" w:hAnsi="Times New Roman" w:cs="Times New Roman"/>
          <w:b/>
          <w:bCs/>
          <w:kern w:val="28"/>
          <w:sz w:val="24"/>
          <w:szCs w:val="24"/>
          <w:lang w:eastAsia="ru-RU"/>
        </w:rPr>
        <w:t xml:space="preserve"> </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bookmarkStart w:id="73" w:name="_Toc183418793"/>
      <w:bookmarkStart w:id="74" w:name="_Toc222737838"/>
      <w:r w:rsidRPr="00CD6184">
        <w:rPr>
          <w:rFonts w:ascii="Times New Roman" w:eastAsia="Times New Roman" w:hAnsi="Times New Roman" w:cs="Times New Roman"/>
          <w:kern w:val="28"/>
          <w:sz w:val="24"/>
          <w:szCs w:val="24"/>
          <w:lang w:eastAsia="ru-RU"/>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3. В случае, если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 применяется порядок установленный статьями 13 и 14 настоящих Правил.</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4. В случае если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заявителю необходимо получить соответствующее заключение в администрации сельского поселения «Усть-Илыч».</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5. Собственник, землепользователь, землевладелец, арендатор недвижимости обеспечивает внесение соответствующих изменений в документы учета недвижимости и документы о регистрации прав на недвижимость.</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6. В случае, если правообладатель земельного участка и/или объекта капитального строительства запрашивает изменение основного разрешенного вида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статьи 39 Градостроительного кодекса и в соответствии с ним главой 4 настоящих Правил.</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lastRenderedPageBreak/>
        <w:t>3. Решения об изменении одного вида разрешенного использования земельных участков и объектов капитального строительства, расположенных в границах территорий,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D6184" w:rsidRPr="00CD6184" w:rsidRDefault="00CD6184" w:rsidP="00CD6184">
      <w:pPr>
        <w:keepNext/>
        <w:spacing w:before="240" w:after="60"/>
        <w:outlineLvl w:val="2"/>
        <w:rPr>
          <w:rFonts w:ascii="Times New Roman" w:eastAsia="Times New Roman" w:hAnsi="Times New Roman" w:cs="Times New Roman"/>
          <w:b/>
          <w:bCs/>
          <w:kern w:val="28"/>
          <w:sz w:val="24"/>
          <w:szCs w:val="24"/>
          <w:lang w:eastAsia="ru-RU"/>
        </w:rPr>
      </w:pPr>
      <w:bookmarkStart w:id="75" w:name="_Toc154142026"/>
      <w:bookmarkStart w:id="76" w:name="_Toc505356042"/>
      <w:r w:rsidRPr="00CD6184">
        <w:rPr>
          <w:rFonts w:ascii="Times New Roman" w:eastAsia="Times New Roman" w:hAnsi="Times New Roman" w:cs="Times New Roman"/>
          <w:b/>
          <w:bCs/>
          <w:kern w:val="28"/>
          <w:sz w:val="24"/>
          <w:szCs w:val="24"/>
          <w:lang w:eastAsia="ru-RU"/>
        </w:rPr>
        <w:t>Статья 18. Порядок предоставления разрешения на условно разрешённый вид использования земельного участка или объекта капитального строительства</w:t>
      </w:r>
      <w:bookmarkEnd w:id="75"/>
      <w:bookmarkEnd w:id="76"/>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bookmarkStart w:id="77" w:name="_Toc130098620"/>
      <w:bookmarkStart w:id="78" w:name="_Toc154142027"/>
      <w:r w:rsidRPr="00CD6184">
        <w:rPr>
          <w:rFonts w:ascii="Times New Roman" w:eastAsia="Times New Roman" w:hAnsi="Times New Roman" w:cs="Times New Roman"/>
          <w:sz w:val="24"/>
          <w:szCs w:val="24"/>
          <w:lang w:eastAsia="ru-RU"/>
        </w:rPr>
        <w:t>1</w:t>
      </w:r>
      <w:r w:rsidRPr="00CD6184">
        <w:rPr>
          <w:rFonts w:ascii="Times New Roman" w:eastAsia="Times New Roman" w:hAnsi="Times New Roman" w:cs="Times New Roman"/>
          <w:kern w:val="28"/>
          <w:sz w:val="24"/>
          <w:szCs w:val="24"/>
          <w:lang w:eastAsia="ru-RU"/>
        </w:rPr>
        <w:t>.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D6184" w:rsidRPr="00CD6184" w:rsidRDefault="00CD6184" w:rsidP="00CD6184">
      <w:pPr>
        <w:widowControl w:val="0"/>
        <w:tabs>
          <w:tab w:val="left" w:pos="8424"/>
        </w:tabs>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 Комиссия:</w:t>
      </w:r>
      <w:r w:rsidRPr="00CD6184">
        <w:rPr>
          <w:rFonts w:ascii="Times New Roman" w:eastAsia="Times New Roman" w:hAnsi="Times New Roman" w:cs="Times New Roman"/>
          <w:kern w:val="28"/>
          <w:sz w:val="24"/>
          <w:szCs w:val="24"/>
          <w:lang w:eastAsia="ru-RU"/>
        </w:rPr>
        <w:tab/>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организует и проводит публичные слушания, по вопросу о предоставлении разрешения на условно разрешенный вид использования в порядке, определенном статьёй 39 Градостроительного кодекса Российской Федерации и главой 4 настоящих Правил;</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на основании заключения о публичных слушаниях подготавливает рекомендации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сельского поселения.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3. На основании рекомендаций Комиссии глава сельского поселения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4.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D6184" w:rsidRPr="00CD6184" w:rsidRDefault="00CD6184" w:rsidP="00CD6184">
      <w:pPr>
        <w:keepNext/>
        <w:spacing w:before="240" w:after="60"/>
        <w:outlineLvl w:val="2"/>
        <w:rPr>
          <w:rFonts w:ascii="Times New Roman" w:eastAsia="Times New Roman" w:hAnsi="Times New Roman" w:cs="Times New Roman"/>
          <w:b/>
          <w:bCs/>
          <w:kern w:val="28"/>
          <w:sz w:val="24"/>
          <w:szCs w:val="24"/>
          <w:lang w:eastAsia="ru-RU"/>
        </w:rPr>
      </w:pPr>
      <w:bookmarkStart w:id="79" w:name="_Toc505356043"/>
      <w:r w:rsidRPr="00CD6184">
        <w:rPr>
          <w:rFonts w:ascii="Times New Roman" w:eastAsia="Times New Roman" w:hAnsi="Times New Roman" w:cs="Times New Roman"/>
          <w:b/>
          <w:bCs/>
          <w:kern w:val="28"/>
          <w:sz w:val="24"/>
          <w:szCs w:val="24"/>
          <w:lang w:eastAsia="ru-RU"/>
        </w:rPr>
        <w:t>Статья 19.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bookmarkEnd w:id="77"/>
      <w:bookmarkEnd w:id="78"/>
      <w:bookmarkEnd w:id="79"/>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либо на которых имеются объекты индивидуального жилищного строительства, подлежащие реконструкции или капитальному ремонту, имеют право на отклонение при строительстве от предельных параметров разрешенного строительства, реконструкции объектов капитального строительства.</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4. Комиссия: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lastRenderedPageBreak/>
        <w:t>- организует и проводит публичные слушания по вопросу о предоставлении разрешения на отклонение от предельных параметров разрешенного строительства, реконструкции объекта капитального строительства в порядке, определенном главой 4 настоящих Правил с учетом положений, предусмотренных статьёй 39 Градостроительного кодекса Российской Федерации;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на основании заключения о публичных слушаниях подготавливает рекомендации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администрации поселения.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5. На основании рекомендаций Комиссии глава сельского поселения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6.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p>
    <w:p w:rsidR="00CD6184" w:rsidRPr="00CD6184" w:rsidRDefault="00CD6184" w:rsidP="00CD6184">
      <w:pPr>
        <w:keepNext/>
        <w:spacing w:before="240" w:after="60" w:line="240" w:lineRule="auto"/>
        <w:outlineLvl w:val="1"/>
        <w:rPr>
          <w:rFonts w:ascii="Arial" w:eastAsia="Times New Roman" w:hAnsi="Arial" w:cs="Arial"/>
          <w:b/>
          <w:bCs/>
          <w:iCs/>
          <w:kern w:val="28"/>
          <w:sz w:val="28"/>
          <w:szCs w:val="28"/>
          <w:lang w:eastAsia="ru-RU"/>
        </w:rPr>
      </w:pPr>
      <w:bookmarkStart w:id="80" w:name="_Toc505356044"/>
      <w:r w:rsidRPr="00CD6184">
        <w:rPr>
          <w:rFonts w:ascii="Arial" w:eastAsia="Times New Roman" w:hAnsi="Arial" w:cs="Arial"/>
          <w:b/>
          <w:bCs/>
          <w:iCs/>
          <w:kern w:val="28"/>
          <w:sz w:val="28"/>
          <w:szCs w:val="28"/>
          <w:lang w:eastAsia="ru-RU"/>
        </w:rPr>
        <w:t>Глава 4. Положение о проведении публичных слушаний по вопросам землепользования и застройки</w:t>
      </w:r>
      <w:bookmarkEnd w:id="73"/>
      <w:bookmarkEnd w:id="74"/>
      <w:bookmarkEnd w:id="80"/>
    </w:p>
    <w:p w:rsidR="00CD6184" w:rsidRPr="00CD6184" w:rsidRDefault="00CD6184" w:rsidP="00CD6184">
      <w:pPr>
        <w:keepNext/>
        <w:spacing w:before="240" w:after="60"/>
        <w:outlineLvl w:val="2"/>
        <w:rPr>
          <w:rFonts w:ascii="Times New Roman" w:eastAsia="Times New Roman" w:hAnsi="Times New Roman" w:cs="Times New Roman"/>
          <w:b/>
          <w:bCs/>
          <w:kern w:val="28"/>
          <w:sz w:val="24"/>
          <w:szCs w:val="24"/>
          <w:lang w:eastAsia="ru-RU"/>
        </w:rPr>
      </w:pPr>
      <w:bookmarkStart w:id="81" w:name="_Toc505248503"/>
      <w:bookmarkStart w:id="82" w:name="_Toc505356045"/>
      <w:r w:rsidRPr="00CD6184">
        <w:rPr>
          <w:rFonts w:ascii="Times New Roman" w:eastAsia="Times New Roman" w:hAnsi="Times New Roman" w:cs="Times New Roman"/>
          <w:b/>
          <w:bCs/>
          <w:kern w:val="28"/>
          <w:sz w:val="24"/>
          <w:szCs w:val="24"/>
          <w:lang w:eastAsia="ru-RU"/>
        </w:rPr>
        <w:t>Статья 20. Общие положения, вопросы, выносимые на публичные слушания. Порядок организации и проведения публичных слушаний</w:t>
      </w:r>
      <w:bookmarkEnd w:id="81"/>
      <w:bookmarkEnd w:id="82"/>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1. Публичные слушания </w:t>
      </w:r>
      <w:r w:rsidRPr="00CD6184">
        <w:rPr>
          <w:rFonts w:ascii="Times New Roman" w:eastAsia="Times New Roman" w:hAnsi="Times New Roman" w:cs="Times New Roman"/>
          <w:sz w:val="24"/>
          <w:szCs w:val="24"/>
          <w:lang w:eastAsia="ru-RU"/>
        </w:rPr>
        <w:t>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r w:rsidRPr="00CD6184">
        <w:rPr>
          <w:rFonts w:ascii="Times New Roman" w:eastAsia="Times New Roman" w:hAnsi="Times New Roman" w:cs="Times New Roman"/>
          <w:kern w:val="28"/>
          <w:sz w:val="24"/>
          <w:szCs w:val="24"/>
          <w:lang w:eastAsia="ru-RU"/>
        </w:rPr>
        <w:t>:</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Публичные слушания в обязательном порядке проводятся: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 по проекту Генерального плана сельского поселения «Усть-Илыч» и проектам решений о внесении в него изменений и дополнений;</w:t>
      </w:r>
    </w:p>
    <w:p w:rsidR="00CD6184" w:rsidRPr="00CD6184" w:rsidRDefault="00CD6184" w:rsidP="00CD6184">
      <w:pPr>
        <w:widowControl w:val="0"/>
        <w:shd w:val="clear" w:color="auto" w:fill="FFFFFF"/>
        <w:tabs>
          <w:tab w:val="left" w:pos="846"/>
        </w:tabs>
        <w:autoSpaceDE w:val="0"/>
        <w:autoSpaceDN w:val="0"/>
        <w:adjustRightInd w:val="0"/>
        <w:spacing w:before="120" w:after="120" w:line="240" w:lineRule="auto"/>
        <w:ind w:left="170"/>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 по проекту Правил сельского поселения «Усть-Илыч» и проектам решений о внесении в него изменений и дополнений;</w:t>
      </w:r>
    </w:p>
    <w:p w:rsidR="00CD6184" w:rsidRPr="00CD6184" w:rsidRDefault="00CD6184" w:rsidP="00CD6184">
      <w:pPr>
        <w:widowControl w:val="0"/>
        <w:shd w:val="clear" w:color="auto" w:fill="FFFFFF"/>
        <w:tabs>
          <w:tab w:val="left" w:pos="846"/>
        </w:tabs>
        <w:autoSpaceDE w:val="0"/>
        <w:autoSpaceDN w:val="0"/>
        <w:adjustRightInd w:val="0"/>
        <w:spacing w:before="120" w:after="120" w:line="240" w:lineRule="auto"/>
        <w:ind w:left="170"/>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3) по проектам планировки территорий и проектам межевания территорий;</w:t>
      </w:r>
    </w:p>
    <w:p w:rsidR="00CD6184" w:rsidRPr="00CD6184" w:rsidRDefault="00CD6184" w:rsidP="00CD6184">
      <w:pPr>
        <w:widowControl w:val="0"/>
        <w:shd w:val="clear" w:color="auto" w:fill="FFFFFF"/>
        <w:tabs>
          <w:tab w:val="left" w:pos="846"/>
        </w:tabs>
        <w:autoSpaceDE w:val="0"/>
        <w:autoSpaceDN w:val="0"/>
        <w:adjustRightInd w:val="0"/>
        <w:spacing w:before="120" w:after="120" w:line="240" w:lineRule="auto"/>
        <w:ind w:left="170"/>
        <w:jc w:val="both"/>
        <w:rPr>
          <w:rFonts w:ascii="Times New Roman" w:eastAsia="Times New Roman" w:hAnsi="Times New Roman" w:cs="Times New Roman"/>
          <w:kern w:val="28"/>
          <w:sz w:val="24"/>
          <w:szCs w:val="24"/>
          <w:lang w:eastAsia="ru-RU"/>
        </w:rPr>
      </w:pPr>
      <w:r w:rsidRPr="00CD6184">
        <w:rPr>
          <w:rFonts w:ascii="Times New Roman" w:eastAsia="Calibri" w:hAnsi="Times New Roman" w:cs="Times New Roman"/>
          <w:sz w:val="24"/>
          <w:szCs w:val="24"/>
        </w:rPr>
        <w:t>4)  проектам правил благоустройства;</w:t>
      </w:r>
    </w:p>
    <w:p w:rsidR="00CD6184" w:rsidRPr="00CD6184" w:rsidRDefault="00CD6184" w:rsidP="00CD6184">
      <w:pPr>
        <w:widowControl w:val="0"/>
        <w:shd w:val="clear" w:color="auto" w:fill="FFFFFF"/>
        <w:tabs>
          <w:tab w:val="left" w:pos="846"/>
        </w:tabs>
        <w:autoSpaceDE w:val="0"/>
        <w:autoSpaceDN w:val="0"/>
        <w:adjustRightInd w:val="0"/>
        <w:spacing w:before="120" w:after="120" w:line="240" w:lineRule="auto"/>
        <w:ind w:left="170"/>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5) по вопросам предоставления разрешений на условно разрешенный вид использования земельных участков и объектов капитального строительства;</w:t>
      </w:r>
    </w:p>
    <w:p w:rsidR="00CD6184" w:rsidRPr="00CD6184" w:rsidRDefault="00CD6184" w:rsidP="00CD6184">
      <w:pPr>
        <w:widowControl w:val="0"/>
        <w:shd w:val="clear" w:color="auto" w:fill="FFFFFF"/>
        <w:tabs>
          <w:tab w:val="left" w:pos="846"/>
        </w:tabs>
        <w:autoSpaceDE w:val="0"/>
        <w:autoSpaceDN w:val="0"/>
        <w:adjustRightInd w:val="0"/>
        <w:spacing w:before="120" w:after="120" w:line="240" w:lineRule="auto"/>
        <w:ind w:left="170"/>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6) по вопросам отклонения от предельных параметров разрешенного строительства, реконструкции объектов капитального строительства:</w:t>
      </w:r>
    </w:p>
    <w:p w:rsidR="00CD6184" w:rsidRPr="00CD6184" w:rsidRDefault="00CD6184" w:rsidP="00CD6184">
      <w:pPr>
        <w:widowControl w:val="0"/>
        <w:shd w:val="clear" w:color="auto" w:fill="FFFFFF"/>
        <w:tabs>
          <w:tab w:val="left" w:pos="846"/>
        </w:tabs>
        <w:autoSpaceDE w:val="0"/>
        <w:autoSpaceDN w:val="0"/>
        <w:adjustRightInd w:val="0"/>
        <w:spacing w:before="120" w:after="120" w:line="240" w:lineRule="auto"/>
        <w:ind w:left="170"/>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7) в иных случаях, предусмотренных действующим законодательством.</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2. </w:t>
      </w:r>
      <w:r w:rsidRPr="00CD6184">
        <w:rPr>
          <w:rFonts w:ascii="Times New Roman" w:eastAsia="Times New Roman" w:hAnsi="Times New Roman" w:cs="Times New Roman"/>
          <w:sz w:val="24"/>
          <w:szCs w:val="24"/>
          <w:lang w:eastAsia="ru-RU"/>
        </w:rPr>
        <w:t>Порядок организации и проведения</w:t>
      </w:r>
      <w:r w:rsidRPr="00CD6184">
        <w:rPr>
          <w:rFonts w:ascii="Times New Roman" w:eastAsia="Times New Roman" w:hAnsi="Times New Roman" w:cs="Times New Roman"/>
          <w:kern w:val="28"/>
          <w:sz w:val="24"/>
          <w:szCs w:val="24"/>
          <w:lang w:eastAsia="ru-RU"/>
        </w:rPr>
        <w:t xml:space="preserve"> публичных слушаний по вопросам землепользования и застройки </w:t>
      </w:r>
      <w:r w:rsidRPr="00CD6184">
        <w:rPr>
          <w:rFonts w:ascii="Times New Roman" w:eastAsia="Times New Roman" w:hAnsi="Times New Roman" w:cs="Times New Roman"/>
          <w:sz w:val="24"/>
          <w:szCs w:val="24"/>
          <w:lang w:eastAsia="ru-RU"/>
        </w:rPr>
        <w:t xml:space="preserve">определяется </w:t>
      </w:r>
      <w:r w:rsidRPr="00CD6184">
        <w:rPr>
          <w:rFonts w:ascii="Times New Roman" w:eastAsia="Times New Roman" w:hAnsi="Times New Roman" w:cs="Times New Roman"/>
          <w:kern w:val="28"/>
          <w:sz w:val="24"/>
          <w:szCs w:val="24"/>
          <w:lang w:eastAsia="ru-RU"/>
        </w:rPr>
        <w:t>муниципальным</w:t>
      </w:r>
      <w:r w:rsidRPr="00CD6184">
        <w:rPr>
          <w:rFonts w:ascii="Times New Roman" w:eastAsia="Times New Roman" w:hAnsi="Times New Roman" w:cs="Times New Roman"/>
          <w:sz w:val="24"/>
          <w:szCs w:val="24"/>
          <w:lang w:eastAsia="ru-RU"/>
        </w:rPr>
        <w:t xml:space="preserve"> нормативным правовым актом Совета поселения</w:t>
      </w:r>
      <w:r w:rsidRPr="00CD6184">
        <w:rPr>
          <w:rFonts w:ascii="Times New Roman" w:eastAsia="Times New Roman" w:hAnsi="Times New Roman" w:cs="Times New Roman"/>
          <w:kern w:val="28"/>
          <w:sz w:val="24"/>
          <w:szCs w:val="24"/>
          <w:lang w:eastAsia="ru-RU"/>
        </w:rPr>
        <w:t xml:space="preserve"> в соответствии с требованиями Градостроительного кодекса Российской Федерации, законодательством Республики Коми, Уставом муниципального образования сельского </w:t>
      </w:r>
      <w:r w:rsidRPr="00CD6184">
        <w:rPr>
          <w:rFonts w:ascii="Times New Roman" w:eastAsia="Times New Roman" w:hAnsi="Times New Roman" w:cs="Times New Roman"/>
          <w:kern w:val="28"/>
          <w:sz w:val="24"/>
          <w:szCs w:val="24"/>
          <w:lang w:eastAsia="ru-RU"/>
        </w:rPr>
        <w:lastRenderedPageBreak/>
        <w:t>поселения «Усть-Илыч».</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3. Участниками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4.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настоящего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5. Процедура проведения публичных слушаний состоит из следующих этапов:</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   оповещение о начале публичных слушаний;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3) проведение экспозиции или экспозиций проекта, подлежащего рассмотрению на публичных слушаниях;</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4) проведение собрания или собраний участников публичных слушаний;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5) подготовка и оформление протокола публичных слушаний;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6) подготовка и опубликование заключения о результатах публичных слушаний.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6. Оповещение о начале публичных слушаний должно содержать:</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 информацию о проекте, подлежащем рассмотрению на публичных слушаниях, и перечень информационных материалов к такому проекту;</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 информацию о порядке и сроках проведения публичных слушаний по проекту, подлежащему рассмотрению на публичных слушаниях;</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3) информацию о месте, дате открытия экспозиции или экспозиций проекта, подлежащего </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4) информацию о порядке, сроке и форме внесения участниками публичных слушаний </w:t>
      </w:r>
      <w:r w:rsidRPr="00CD6184">
        <w:rPr>
          <w:rFonts w:ascii="Times New Roman" w:eastAsia="Times New Roman" w:hAnsi="Times New Roman" w:cs="Times New Roman"/>
          <w:kern w:val="28"/>
          <w:sz w:val="24"/>
          <w:szCs w:val="24"/>
          <w:lang w:eastAsia="ru-RU"/>
        </w:rPr>
        <w:lastRenderedPageBreak/>
        <w:t>предложений и замечаний, касающихся проекта, подлежащего рассмотрению на публичных слушаниях.</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7. Оповещение о начале публичных слушаний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8. Оповещение о начале публичных слушаний: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 не позднее чем за семь дней до дня размещения на официальном сайте или в информационных системах проекта, подлежащего рассмотрению на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2) распространяется на информационных стендах, оборудованных около здания уполномоченного на проведение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публичные слушания), иными способами, обеспечивающими доступ участников  публичных слушаний к указанной информации. </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9. В течение всего периода размещения в соответствии с пунктом 2 части 4 и пунктом 2 части 5 настоящей статьи проекта, подлежащего рассмотрению на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 Консультирование посетителей экспозиции осуществляется представителями уполномоченного на проведение публичных слушаний органа местного самоуправления или созданного им коллегиального совещательного органа (далее - организатор публичных слушаний) и (или) разработчика проекта, подлежащего рассмотрению на публичных слушаниях.</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10. В период размещения в соответствии с пунктом 2 части 4 и пунктом 2 части 5 настоящей статьи проекта, подлежащего рассмотрению на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 в письменной или устной форме в ходе проведения собрания или собраний участников публичных слушаний;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 в письменной форме в адрес организатора публичных слушаний;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3) посредством записи в книге (журнале) учета посетителей экспозиции проекта, подлежащего рассмотрению на публичных слушаниях.</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11. Предложения и замечания, внесенные в соответствии с частью 10 настоящей статьи, подлежат регистрации, а также обязательному рассмотрению организатором публичных слушаний, за исключением случая, предусмотренного частью 15 настоящей статьи.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12. 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w:t>
      </w:r>
      <w:r w:rsidRPr="00CD6184">
        <w:rPr>
          <w:rFonts w:ascii="Times New Roman" w:eastAsia="Times New Roman" w:hAnsi="Times New Roman" w:cs="Times New Roman"/>
          <w:kern w:val="28"/>
          <w:sz w:val="24"/>
          <w:szCs w:val="24"/>
          <w:lang w:eastAsia="ru-RU"/>
        </w:rPr>
        <w:lastRenderedPageBreak/>
        <w:t>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13. Обработка персональных данных участников публичных слушаний осуществляется с учетом требований, установленных Федеральным </w:t>
      </w:r>
      <w:hyperlink r:id="rId34" w:history="1">
        <w:r w:rsidRPr="00CD6184">
          <w:rPr>
            <w:rFonts w:ascii="Times New Roman" w:eastAsia="Times New Roman" w:hAnsi="Times New Roman" w:cs="Times New Roman"/>
            <w:kern w:val="28"/>
            <w:sz w:val="24"/>
            <w:szCs w:val="24"/>
            <w:lang w:eastAsia="ru-RU"/>
          </w:rPr>
          <w:t>законом</w:t>
        </w:r>
      </w:hyperlink>
      <w:r w:rsidRPr="00CD6184">
        <w:rPr>
          <w:rFonts w:ascii="Times New Roman" w:eastAsia="Times New Roman" w:hAnsi="Times New Roman" w:cs="Times New Roman"/>
          <w:kern w:val="28"/>
          <w:sz w:val="24"/>
          <w:szCs w:val="24"/>
          <w:lang w:eastAsia="ru-RU"/>
        </w:rPr>
        <w:t xml:space="preserve"> от 27 июля 2006 года N 152-ФЗ "О персональных данных".</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14. Предложения и замечания, внесенные в соответствии с частью 10 настоящей статьи, не рассматриваются в случае выявления факта представления участником публичных слушаний недостоверных сведений.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15. Организатором слушаний обеспечивается равный доступ к проекту, подлежащему рассмотрению на публичных слушаниях, всех участников публичных слушаний.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17. Официальный сайт и (или) информационные системы должны обеспечивать возможность;</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18. Организатор публичных слушаний подготавливает и оформляет протокол публичных слушаний, в котором указываются: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 дата оформления протокола публичных слушаний;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 информация об организаторе публичных слушаний;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3) информация, содержащаяся в опубликованном оповещении о начале публичных слушаний, дата и источник его опубликования;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19.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20.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21. На основании протокола публичных слушаний организатор публичных слушаний осуществляет подготовку заключения о результатах публичных слушаний.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22. В заключении о результатах публичных слушаний должны быть указаны:</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 дата оформления заключения о результатах публичных слушаний;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lastRenderedPageBreak/>
        <w:t>3) реквизиты протокола публичных слушаний, на основании которого подготовлено заключение о результатах публичных слушаний;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23.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 порядок организации и проведения публичных слушаний по проектам;</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2) организатор публичных слушаний;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3) срок проведения публичных слушаний;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4) официальный сайт;</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5) требования к информационным стендам, на которых размещаются оповещения о начале публичных слушаний;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публичных слушаниях.</w:t>
      </w:r>
    </w:p>
    <w:p w:rsidR="00CD6184" w:rsidRPr="00CD6184" w:rsidRDefault="00CD6184" w:rsidP="00CD6184">
      <w:pPr>
        <w:spacing w:line="312" w:lineRule="auto"/>
        <w:ind w:firstLine="547"/>
        <w:jc w:val="both"/>
        <w:rPr>
          <w:rFonts w:ascii="Times New Roman" w:eastAsia="Times New Roman" w:hAnsi="Times New Roman" w:cs="Times New Roman"/>
          <w:sz w:val="24"/>
          <w:szCs w:val="24"/>
          <w:lang w:eastAsia="ru-RU"/>
        </w:rPr>
      </w:pPr>
      <w:r w:rsidRPr="00CD6184">
        <w:rPr>
          <w:rFonts w:ascii="Times New Roman" w:eastAsia="Times New Roman" w:hAnsi="Times New Roman" w:cs="Times New Roman"/>
          <w:kern w:val="28"/>
          <w:sz w:val="24"/>
          <w:szCs w:val="24"/>
          <w:lang w:eastAsia="ru-RU"/>
        </w:rPr>
        <w:t>25</w:t>
      </w:r>
      <w:r w:rsidRPr="00CD6184">
        <w:rPr>
          <w:rFonts w:ascii="Times New Roman" w:eastAsia="Times New Roman" w:hAnsi="Times New Roman" w:cs="Times New Roman"/>
          <w:color w:val="7030A0"/>
          <w:kern w:val="28"/>
          <w:sz w:val="24"/>
          <w:szCs w:val="24"/>
          <w:lang w:eastAsia="ru-RU"/>
        </w:rPr>
        <w:t xml:space="preserve">. </w:t>
      </w:r>
      <w:r w:rsidRPr="00CD6184">
        <w:rPr>
          <w:rFonts w:ascii="Times New Roman" w:eastAsia="Times New Roman" w:hAnsi="Times New Roman" w:cs="Times New Roman"/>
          <w:sz w:val="24"/>
          <w:szCs w:val="24"/>
          <w:lang w:eastAsia="ru-RU"/>
        </w:rPr>
        <w:t>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CD6184" w:rsidRPr="00CD6184" w:rsidRDefault="00CD6184" w:rsidP="00CD6184">
      <w:pPr>
        <w:widowControl w:val="0"/>
        <w:tabs>
          <w:tab w:val="left" w:pos="5904"/>
        </w:tabs>
        <w:autoSpaceDE w:val="0"/>
        <w:autoSpaceDN w:val="0"/>
        <w:adjustRightInd w:val="0"/>
        <w:spacing w:before="120" w:after="120" w:line="240" w:lineRule="auto"/>
        <w:jc w:val="both"/>
        <w:rPr>
          <w:rFonts w:ascii="Calibri" w:eastAsia="Times New Roman" w:hAnsi="Calibri" w:cs="Calibri"/>
          <w:lang w:eastAsia="ru-RU"/>
        </w:rPr>
      </w:pPr>
      <w:r w:rsidRPr="00CD6184">
        <w:rPr>
          <w:rFonts w:ascii="Times New Roman" w:eastAsia="Times New Roman" w:hAnsi="Times New Roman" w:cs="Times New Roman"/>
          <w:kern w:val="28"/>
          <w:sz w:val="24"/>
          <w:szCs w:val="24"/>
          <w:lang w:eastAsia="ru-RU"/>
        </w:rPr>
        <w:tab/>
      </w:r>
    </w:p>
    <w:p w:rsidR="00CD6184" w:rsidRPr="00CD6184" w:rsidRDefault="00CD6184" w:rsidP="00CD6184">
      <w:pPr>
        <w:keepNext/>
        <w:spacing w:before="240" w:after="60" w:line="240" w:lineRule="auto"/>
        <w:outlineLvl w:val="1"/>
        <w:rPr>
          <w:rFonts w:ascii="Times New Roman" w:eastAsia="Times New Roman" w:hAnsi="Times New Roman" w:cs="Times New Roman"/>
          <w:b/>
          <w:bCs/>
          <w:iCs/>
          <w:kern w:val="28"/>
          <w:sz w:val="28"/>
          <w:szCs w:val="28"/>
          <w:lang w:eastAsia="ru-RU"/>
        </w:rPr>
      </w:pPr>
      <w:bookmarkStart w:id="83" w:name="_Toc183418797"/>
      <w:bookmarkStart w:id="84" w:name="_Toc222737842"/>
      <w:bookmarkStart w:id="85" w:name="_Toc505356046"/>
      <w:r w:rsidRPr="00CD6184">
        <w:rPr>
          <w:rFonts w:ascii="Times New Roman" w:eastAsia="Times New Roman" w:hAnsi="Times New Roman" w:cs="Times New Roman"/>
          <w:b/>
          <w:bCs/>
          <w:iCs/>
          <w:kern w:val="28"/>
          <w:sz w:val="28"/>
          <w:szCs w:val="28"/>
          <w:lang w:eastAsia="ru-RU"/>
        </w:rPr>
        <w:t>Глава 5. Положение о внесении изменений в Правила землепользования и застройки</w:t>
      </w:r>
      <w:bookmarkEnd w:id="83"/>
      <w:bookmarkEnd w:id="84"/>
      <w:bookmarkEnd w:id="85"/>
    </w:p>
    <w:p w:rsidR="00CD6184" w:rsidRPr="00CD6184" w:rsidRDefault="00CD6184" w:rsidP="00CD6184">
      <w:pPr>
        <w:keepNext/>
        <w:spacing w:before="240" w:after="60"/>
        <w:outlineLvl w:val="2"/>
        <w:rPr>
          <w:rFonts w:ascii="Times New Roman" w:eastAsia="Times New Roman" w:hAnsi="Times New Roman" w:cs="Times New Roman"/>
          <w:b/>
          <w:bCs/>
          <w:kern w:val="28"/>
          <w:sz w:val="24"/>
          <w:szCs w:val="24"/>
          <w:lang w:eastAsia="ru-RU"/>
        </w:rPr>
      </w:pPr>
      <w:bookmarkStart w:id="86" w:name="_Toc183418798"/>
      <w:bookmarkStart w:id="87" w:name="_Toc222737843"/>
      <w:bookmarkStart w:id="88" w:name="_Toc505356047"/>
      <w:r w:rsidRPr="00CD6184">
        <w:rPr>
          <w:rFonts w:ascii="Times New Roman" w:eastAsia="Times New Roman" w:hAnsi="Times New Roman" w:cs="Times New Roman"/>
          <w:b/>
          <w:bCs/>
          <w:kern w:val="28"/>
          <w:sz w:val="24"/>
          <w:szCs w:val="24"/>
          <w:lang w:eastAsia="ru-RU"/>
        </w:rPr>
        <w:t xml:space="preserve">Статья 21. </w:t>
      </w:r>
      <w:bookmarkEnd w:id="86"/>
      <w:bookmarkEnd w:id="87"/>
      <w:r w:rsidRPr="00CD6184">
        <w:rPr>
          <w:rFonts w:ascii="Times New Roman" w:eastAsia="Times New Roman" w:hAnsi="Times New Roman" w:cs="Times New Roman"/>
          <w:b/>
          <w:bCs/>
          <w:kern w:val="28"/>
          <w:sz w:val="24"/>
          <w:szCs w:val="24"/>
          <w:lang w:eastAsia="ru-RU"/>
        </w:rPr>
        <w:t>Порядок внесения изменений в Правила землепользования и застройки</w:t>
      </w:r>
      <w:bookmarkEnd w:id="88"/>
      <w:r w:rsidRPr="00CD6184">
        <w:rPr>
          <w:rFonts w:ascii="Times New Roman" w:eastAsia="Times New Roman" w:hAnsi="Times New Roman" w:cs="Times New Roman"/>
          <w:b/>
          <w:bCs/>
          <w:kern w:val="28"/>
          <w:sz w:val="24"/>
          <w:szCs w:val="24"/>
          <w:lang w:eastAsia="ru-RU"/>
        </w:rPr>
        <w:t xml:space="preserve"> </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1. Заявители, указанные в части 3 ст. 33 Градостроительного кодекса Российской Федерации, направляют свои предложения о внесении изменений в Правила в Комиссию по землепользованию и застройке. </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xml:space="preserve">2. Комиссия в течение тридцати дней со дня поступления предложения о внесении изменения в Правила проверяет их соответствие основаниям, указанным в части 2 с. 33 Градостроительного </w:t>
      </w:r>
      <w:r w:rsidRPr="00CD6184">
        <w:rPr>
          <w:rFonts w:ascii="Times New Roman" w:eastAsia="Times New Roman" w:hAnsi="Times New Roman" w:cs="Times New Roman"/>
          <w:kern w:val="28"/>
          <w:sz w:val="24"/>
          <w:szCs w:val="24"/>
          <w:lang w:eastAsia="ru-RU"/>
        </w:rPr>
        <w:lastRenderedPageBreak/>
        <w:t>кодекса Российской Федерации и осуществляет подготовку заключения, в котором содержится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сельского поселения.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3. Глава сельского поселения с учетом рекомендаций</w:t>
      </w:r>
      <w:r w:rsidRPr="00CD6184">
        <w:rPr>
          <w:rFonts w:ascii="Times New Roman" w:eastAsia="Times New Roman" w:hAnsi="Times New Roman" w:cs="Times New Roman"/>
          <w:sz w:val="24"/>
          <w:szCs w:val="24"/>
          <w:lang w:eastAsia="ru-RU"/>
        </w:rPr>
        <w:t xml:space="preserve">, содержащихся в заключении комиссии, </w:t>
      </w:r>
      <w:r w:rsidRPr="00CD6184">
        <w:rPr>
          <w:rFonts w:ascii="Times New Roman" w:eastAsia="Times New Roman" w:hAnsi="Times New Roman" w:cs="Times New Roman"/>
          <w:kern w:val="28"/>
          <w:sz w:val="24"/>
          <w:szCs w:val="24"/>
          <w:lang w:eastAsia="ru-RU"/>
        </w:rPr>
        <w:t xml:space="preserve">в течение тридцати дней принимает решение о подготовке проекта о внесении изменения в Правила с указанием срока на подготовку проекта или об отклонении предложения </w:t>
      </w:r>
      <w:r w:rsidRPr="00CD6184">
        <w:rPr>
          <w:rFonts w:ascii="Times New Roman" w:eastAsia="Times New Roman" w:hAnsi="Times New Roman" w:cs="Times New Roman"/>
          <w:sz w:val="24"/>
          <w:szCs w:val="24"/>
          <w:lang w:eastAsia="ru-RU"/>
        </w:rPr>
        <w:t xml:space="preserve">о внесении изменения в данные правила с указанием причин отклонения </w:t>
      </w:r>
      <w:r w:rsidRPr="00CD6184">
        <w:rPr>
          <w:rFonts w:ascii="Times New Roman" w:eastAsia="Times New Roman" w:hAnsi="Times New Roman" w:cs="Times New Roman"/>
          <w:kern w:val="28"/>
          <w:sz w:val="24"/>
          <w:szCs w:val="24"/>
          <w:lang w:eastAsia="ru-RU"/>
        </w:rPr>
        <w:t xml:space="preserve">и направляет копию такого решения заявителям. </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4. В случае принятия решения о подготовке проекта о внесении изменений глава сельского поселения в течение десяти дней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5. Комиссия готовит проект о внесении изменений в Правила и направляет его в администрацию сельского поселения «Усть-Илыч». Специалист, уполномоченный в области градостроительной деятельности проверяет данный проект на соответствие:</w:t>
      </w:r>
    </w:p>
    <w:p w:rsidR="00CD6184" w:rsidRPr="00CD6184" w:rsidRDefault="00CD6184" w:rsidP="00CD6184">
      <w:pPr>
        <w:widowControl w:val="0"/>
        <w:tabs>
          <w:tab w:val="left" w:pos="8016"/>
        </w:tabs>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требованиям технических регламентов;</w:t>
      </w:r>
      <w:r w:rsidRPr="00CD6184">
        <w:rPr>
          <w:rFonts w:ascii="Times New Roman" w:eastAsia="Times New Roman" w:hAnsi="Times New Roman" w:cs="Times New Roman"/>
          <w:kern w:val="28"/>
          <w:sz w:val="24"/>
          <w:szCs w:val="24"/>
          <w:lang w:eastAsia="ru-RU"/>
        </w:rPr>
        <w:tab/>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Генеральному плану муниципального образования сельского поселения «Усть-Илыч»;</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Схемам территориального планирования муниципального района «Троицко-Печорский», Республики Коми.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6. По результатам указанной в пункте 5 настоящей статьи проверки, специалист администрации поселения, уполномоченный в области градостроительной деятельности направляет проект о внесении изменений в Правила главе сельского поселения «Усть-Илыч» для принятия решения о проведении публичных слушаний, либо в комиссию на доработку.</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7. Глава сельского поселения «Усть-Илыч» принимает решение о проведении публичных слушаний в срок не позднее чем через десять дней со дня получения проекта о внесении изменений в Правила.</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8. Комиссия по землепользованию и застройке проводит публичные слушания в порядке, определенном главой 4 настоящих правил.</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9. После завершения публичных слушаний Комиссия направляет главе сельского поселения проект о внесении изменений в Правила, с обязательными приложениями: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протоколы публичных слушаний;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заключение о результатах публичных слушаний;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 свои рекомендации по вопросу о внесение изменений в Правила.</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10. Глава сельского поселения в течение десяти дней после представления ему проекта о внесении изменений в Правила принимает решение о направлении указанного проекта в Совет сельского поселения «Усть-Илыч» или об отклонении проекта и о направлении его на доработку с указанием даты его повторного представления.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11. Совет сельского поселения «Усть-Илыч» по результатам рассмотрения проекта и обязательных приложений к нему может утвердить его или направить администрации поселения на доработку в соответствии с результатами публичных слушаний по указанному проекту.</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12. Изменения в Правила подлежат обязательному опубликованию в порядке, установленном для официального опубликования муниципальных правовых актов, иной официальной информации.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p>
    <w:p w:rsidR="00CD6184" w:rsidRPr="00CD6184" w:rsidRDefault="00CD6184" w:rsidP="00CD6184">
      <w:pPr>
        <w:keepNext/>
        <w:spacing w:before="240" w:after="60" w:line="240" w:lineRule="auto"/>
        <w:outlineLvl w:val="1"/>
        <w:rPr>
          <w:rFonts w:ascii="Times New Roman" w:eastAsia="Times New Roman" w:hAnsi="Times New Roman" w:cs="Times New Roman"/>
          <w:b/>
          <w:bCs/>
          <w:iCs/>
          <w:kern w:val="28"/>
          <w:sz w:val="28"/>
          <w:szCs w:val="28"/>
          <w:lang w:eastAsia="ru-RU"/>
        </w:rPr>
      </w:pPr>
      <w:bookmarkStart w:id="89" w:name="_Toc183418800"/>
      <w:bookmarkStart w:id="90" w:name="_Toc222737845"/>
      <w:bookmarkStart w:id="91" w:name="_Toc505356048"/>
      <w:r w:rsidRPr="00CD6184">
        <w:rPr>
          <w:rFonts w:ascii="Times New Roman" w:eastAsia="Times New Roman" w:hAnsi="Times New Roman" w:cs="Times New Roman"/>
          <w:b/>
          <w:bCs/>
          <w:iCs/>
          <w:kern w:val="28"/>
          <w:sz w:val="28"/>
          <w:szCs w:val="28"/>
          <w:lang w:eastAsia="ru-RU"/>
        </w:rPr>
        <w:t>Глава 6. О регулировании иных вопросов землепользования и застройки</w:t>
      </w:r>
      <w:bookmarkEnd w:id="89"/>
      <w:bookmarkEnd w:id="90"/>
      <w:bookmarkEnd w:id="91"/>
    </w:p>
    <w:p w:rsidR="00CD6184" w:rsidRPr="00CD6184" w:rsidRDefault="00CD6184" w:rsidP="00CD6184">
      <w:pPr>
        <w:keepNext/>
        <w:spacing w:before="240" w:after="60"/>
        <w:outlineLvl w:val="2"/>
        <w:rPr>
          <w:rFonts w:ascii="Times New Roman" w:eastAsia="Times New Roman" w:hAnsi="Times New Roman" w:cs="Times New Roman"/>
          <w:b/>
          <w:bCs/>
          <w:kern w:val="28"/>
          <w:sz w:val="24"/>
          <w:szCs w:val="24"/>
          <w:lang w:eastAsia="ru-RU"/>
        </w:rPr>
      </w:pPr>
      <w:bookmarkStart w:id="92" w:name="_Toc183418801"/>
      <w:bookmarkStart w:id="93" w:name="_Toc222737846"/>
      <w:bookmarkStart w:id="94" w:name="_Toc505356049"/>
      <w:r w:rsidRPr="00CD6184">
        <w:rPr>
          <w:rFonts w:ascii="Times New Roman" w:eastAsia="Times New Roman" w:hAnsi="Times New Roman" w:cs="Times New Roman"/>
          <w:b/>
          <w:bCs/>
          <w:kern w:val="28"/>
          <w:sz w:val="24"/>
          <w:szCs w:val="24"/>
          <w:lang w:eastAsia="ru-RU"/>
        </w:rPr>
        <w:t>Статья 22.  Контроль  за сохранностью и использованием земельных участков и иных объектов недвижимости</w:t>
      </w:r>
      <w:bookmarkEnd w:id="92"/>
      <w:bookmarkEnd w:id="93"/>
      <w:r w:rsidRPr="00CD6184">
        <w:rPr>
          <w:rFonts w:ascii="Times New Roman" w:eastAsia="Times New Roman" w:hAnsi="Times New Roman" w:cs="Times New Roman"/>
          <w:b/>
          <w:bCs/>
          <w:kern w:val="28"/>
          <w:sz w:val="24"/>
          <w:szCs w:val="24"/>
          <w:lang w:eastAsia="ru-RU"/>
        </w:rPr>
        <w:t>.</w:t>
      </w:r>
      <w:bookmarkEnd w:id="94"/>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Контроль за сохранностью и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Государственный контроль за использованием и сохранностью жилищного фонда независимо от его формы собственности, а также соответствием жилых помещений и коммунальных услуг установленным требованиям осуществляется уполномоченными федеральными органами исполнительной власти, органами государственной власти субъектов Российской Федерации в соответствии с федеральным законом и иными нормативными правовыми актами Российской Федерации.</w:t>
      </w:r>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Комиссия по землепользованию и застройки имеет право выявлять объекты недвижимости, находящиеся в ненадлежащем, ветхом, или аварийном состоянии и предоставлять список таких домов в соответствующие контролирующие органы.</w:t>
      </w:r>
    </w:p>
    <w:p w:rsidR="00CD6184" w:rsidRPr="00CD6184" w:rsidRDefault="00CD6184" w:rsidP="00CD6184">
      <w:pPr>
        <w:keepNext/>
        <w:spacing w:before="240" w:after="60"/>
        <w:outlineLvl w:val="2"/>
        <w:rPr>
          <w:rFonts w:ascii="Times New Roman" w:eastAsia="Times New Roman" w:hAnsi="Times New Roman" w:cs="Times New Roman"/>
          <w:b/>
          <w:bCs/>
          <w:kern w:val="28"/>
          <w:sz w:val="24"/>
          <w:szCs w:val="24"/>
          <w:lang w:eastAsia="ru-RU"/>
        </w:rPr>
      </w:pPr>
      <w:bookmarkStart w:id="95" w:name="_Toc183418802"/>
      <w:bookmarkStart w:id="96" w:name="_Toc222737847"/>
      <w:bookmarkStart w:id="97" w:name="_Toc505356050"/>
      <w:r w:rsidRPr="00CD6184">
        <w:rPr>
          <w:rFonts w:ascii="Times New Roman" w:eastAsia="Times New Roman" w:hAnsi="Times New Roman" w:cs="Times New Roman"/>
          <w:b/>
          <w:bCs/>
          <w:kern w:val="28"/>
          <w:sz w:val="24"/>
          <w:szCs w:val="24"/>
          <w:lang w:eastAsia="ru-RU"/>
        </w:rPr>
        <w:t>Статья 23. Ответственность за нарушения Правил</w:t>
      </w:r>
      <w:bookmarkEnd w:id="95"/>
      <w:bookmarkEnd w:id="96"/>
      <w:bookmarkEnd w:id="97"/>
    </w:p>
    <w:p w:rsidR="00CD6184" w:rsidRPr="00CD6184" w:rsidRDefault="00CD6184" w:rsidP="00CD6184">
      <w:pPr>
        <w:widowControl w:val="0"/>
        <w:autoSpaceDE w:val="0"/>
        <w:autoSpaceDN w:val="0"/>
        <w:adjustRightInd w:val="0"/>
        <w:spacing w:before="120" w:after="120" w:line="240" w:lineRule="auto"/>
        <w:jc w:val="both"/>
        <w:rPr>
          <w:rFonts w:ascii="Times New Roman" w:eastAsia="Times New Roman" w:hAnsi="Times New Roman" w:cs="Times New Roman"/>
          <w:kern w:val="28"/>
          <w:sz w:val="24"/>
          <w:szCs w:val="24"/>
          <w:lang w:eastAsia="ru-RU"/>
        </w:rPr>
      </w:pPr>
      <w:r w:rsidRPr="00CD6184">
        <w:rPr>
          <w:rFonts w:ascii="Times New Roman" w:eastAsia="Times New Roman" w:hAnsi="Times New Roman" w:cs="Times New Roman"/>
          <w:kern w:val="28"/>
          <w:sz w:val="24"/>
          <w:szCs w:val="24"/>
          <w:lang w:eastAsia="ru-RU"/>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Республики Коми, иными нормативными правовыми актами.</w:t>
      </w:r>
    </w:p>
    <w:p w:rsidR="00342EDD" w:rsidRDefault="00CD6184" w:rsidP="00CD6184">
      <w:bookmarkStart w:id="98" w:name="_Toc64686538"/>
      <w:bookmarkStart w:id="99" w:name="_Toc68949112"/>
      <w:bookmarkStart w:id="100" w:name="_Toc106795344"/>
      <w:bookmarkStart w:id="101" w:name="_Toc108867277"/>
      <w:bookmarkStart w:id="102" w:name="_Toc122851575"/>
      <w:bookmarkStart w:id="103" w:name="_Toc130888424"/>
      <w:bookmarkStart w:id="104" w:name="_Toc131782803"/>
      <w:bookmarkStart w:id="105" w:name="_Toc131783752"/>
      <w:bookmarkStart w:id="106" w:name="_Toc131784577"/>
      <w:r w:rsidRPr="00CD6184">
        <w:rPr>
          <w:rFonts w:ascii="Times New Roman" w:eastAsia="Times New Roman" w:hAnsi="Times New Roman" w:cs="Times New Roman"/>
          <w:sz w:val="24"/>
          <w:szCs w:val="24"/>
          <w:lang w:eastAsia="ru-RU"/>
        </w:rPr>
        <w:br w:type="page"/>
      </w:r>
      <w:bookmarkEnd w:id="98"/>
      <w:bookmarkEnd w:id="99"/>
      <w:bookmarkEnd w:id="100"/>
      <w:bookmarkEnd w:id="101"/>
      <w:bookmarkEnd w:id="102"/>
      <w:bookmarkEnd w:id="103"/>
      <w:bookmarkEnd w:id="104"/>
      <w:bookmarkEnd w:id="105"/>
      <w:bookmarkEnd w:id="106"/>
    </w:p>
    <w:sectPr w:rsidR="00342EDD" w:rsidSect="00C670F8">
      <w:pgSz w:w="12240" w:h="15840"/>
      <w:pgMar w:top="709" w:right="1185" w:bottom="709" w:left="1134" w:header="425" w:footer="159" w:gutter="0"/>
      <w:cols w:space="708"/>
      <w:noEndnote/>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Arial"/>
    <w:charset w:val="00"/>
    <w:family w:val="auto"/>
    <w:pitch w:val="variable"/>
    <w:sig w:usb0="00000203" w:usb1="00000000" w:usb2="00000000" w:usb3="00000000" w:csb0="00000005" w:csb1="00000000"/>
  </w:font>
  <w:font w:name="FuturisXCondC">
    <w:altName w:val="Courier New"/>
    <w:panose1 w:val="00000000000000000000"/>
    <w:charset w:val="00"/>
    <w:family w:val="decorative"/>
    <w:notTrueType/>
    <w:pitch w:val="variable"/>
    <w:sig w:usb0="00000003" w:usb1="00000000" w:usb2="00000000" w:usb3="00000000" w:csb0="00000001" w:csb1="00000000"/>
  </w:font>
  <w:font w:name="Peterburg">
    <w:altName w:val="Times New Roman"/>
    <w:charset w:val="00"/>
    <w:family w:val="auto"/>
    <w:pitch w:val="variable"/>
    <w:sig w:usb0="00000007" w:usb1="00000000" w:usb2="00000000" w:usb3="00000000" w:csb0="00000013"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7B09"/>
    <w:multiLevelType w:val="hybridMultilevel"/>
    <w:tmpl w:val="8A5EAA66"/>
    <w:lvl w:ilvl="0" w:tplc="8BE678DE">
      <w:start w:val="1"/>
      <w:numFmt w:val="decimal"/>
      <w:lvlText w:val="%1)"/>
      <w:legacy w:legacy="1" w:legacySpace="0" w:legacyIndent="183"/>
      <w:lvlJc w:val="left"/>
      <w:rPr>
        <w:rFonts w:ascii="Times New Roman" w:hAnsi="Times New Roman" w:cs="Times New Roman" w:hint="default"/>
      </w:rPr>
    </w:lvl>
    <w:lvl w:ilvl="1" w:tplc="E36ADDAE">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FA136B"/>
    <w:multiLevelType w:val="hybridMultilevel"/>
    <w:tmpl w:val="6AAE1DFC"/>
    <w:lvl w:ilvl="0" w:tplc="BB5679E4">
      <w:start w:val="1"/>
      <w:numFmt w:val="decimal"/>
      <w:lvlText w:val="%1."/>
      <w:legacy w:legacy="1" w:legacySpace="0" w:legacyIndent="193"/>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681EC3"/>
    <w:multiLevelType w:val="hybridMultilevel"/>
    <w:tmpl w:val="D2A23A0A"/>
    <w:lvl w:ilvl="0" w:tplc="045C8032">
      <w:start w:val="1"/>
      <w:numFmt w:val="decimal"/>
      <w:lvlText w:val="%1)"/>
      <w:lvlJc w:val="left"/>
      <w:pPr>
        <w:tabs>
          <w:tab w:val="num" w:pos="1619"/>
        </w:tabs>
        <w:ind w:left="1619" w:hanging="360"/>
      </w:pPr>
      <w:rPr>
        <w:rFonts w:hint="default"/>
      </w:r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3">
    <w:nsid w:val="0B1E204D"/>
    <w:multiLevelType w:val="hybridMultilevel"/>
    <w:tmpl w:val="B1886332"/>
    <w:lvl w:ilvl="0" w:tplc="947E32B8">
      <w:start w:val="65535"/>
      <w:numFmt w:val="bullet"/>
      <w:lvlText w:val="—"/>
      <w:lvlJc w:val="left"/>
      <w:pPr>
        <w:ind w:left="1287" w:hanging="360"/>
      </w:pPr>
      <w:rPr>
        <w:rFonts w:ascii="Arial" w:hAnsi="Arial" w:cs="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F3A520B"/>
    <w:multiLevelType w:val="hybridMultilevel"/>
    <w:tmpl w:val="967E0A4E"/>
    <w:lvl w:ilvl="0" w:tplc="2D464F88">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FD3A8D"/>
    <w:multiLevelType w:val="hybridMultilevel"/>
    <w:tmpl w:val="62302374"/>
    <w:lvl w:ilvl="0" w:tplc="947E32B8">
      <w:start w:val="65535"/>
      <w:numFmt w:val="bullet"/>
      <w:lvlText w:val="—"/>
      <w:legacy w:legacy="1" w:legacySpace="0" w:legacyIndent="178"/>
      <w:lvlJc w:val="left"/>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6">
    <w:nsid w:val="25893490"/>
    <w:multiLevelType w:val="hybridMultilevel"/>
    <w:tmpl w:val="52B4393A"/>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1B3D0E"/>
    <w:multiLevelType w:val="hybridMultilevel"/>
    <w:tmpl w:val="F5D8E2B8"/>
    <w:lvl w:ilvl="0" w:tplc="00000004">
      <w:start w:val="1"/>
      <w:numFmt w:val="bullet"/>
      <w:lvlText w:val=""/>
      <w:lvlJc w:val="left"/>
      <w:pPr>
        <w:ind w:left="1080" w:hanging="360"/>
      </w:pPr>
      <w:rPr>
        <w:rFonts w:ascii="Symbol" w:hAnsi="Symbol" w:cs="Symbol"/>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2C562275"/>
    <w:multiLevelType w:val="hybridMultilevel"/>
    <w:tmpl w:val="5ED45CF2"/>
    <w:lvl w:ilvl="0" w:tplc="27461F90">
      <w:start w:val="1"/>
      <w:numFmt w:val="decimal"/>
      <w:lvlText w:val="%1."/>
      <w:legacy w:legacy="1" w:legacySpace="0" w:legacyIndent="193"/>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0A1509D"/>
    <w:multiLevelType w:val="hybridMultilevel"/>
    <w:tmpl w:val="13F02ECE"/>
    <w:lvl w:ilvl="0" w:tplc="DB8C2674">
      <w:start w:val="1"/>
      <w:numFmt w:val="decimal"/>
      <w:lvlText w:val="%1."/>
      <w:legacy w:legacy="1" w:legacySpace="0" w:legacyIndent="193"/>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1BA57F5"/>
    <w:multiLevelType w:val="hybridMultilevel"/>
    <w:tmpl w:val="EFD456CE"/>
    <w:lvl w:ilvl="0" w:tplc="74D2FF68">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11">
    <w:nsid w:val="33AC1AF3"/>
    <w:multiLevelType w:val="hybridMultilevel"/>
    <w:tmpl w:val="97D6623E"/>
    <w:lvl w:ilvl="0" w:tplc="5330AC56">
      <w:start w:val="1"/>
      <w:numFmt w:val="decimal"/>
      <w:lvlText w:val="%1."/>
      <w:legacy w:legacy="1" w:legacySpace="0" w:legacyIndent="221"/>
      <w:lvlJc w:val="left"/>
      <w:rPr>
        <w:rFonts w:ascii="Times New Roman" w:hAnsi="Times New Roman" w:cs="Times New Roman"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4BA7650"/>
    <w:multiLevelType w:val="hybridMultilevel"/>
    <w:tmpl w:val="D236FFC4"/>
    <w:lvl w:ilvl="0" w:tplc="0419000F">
      <w:start w:val="1"/>
      <w:numFmt w:val="decimal"/>
      <w:lvlText w:val="%1."/>
      <w:lvlJc w:val="left"/>
      <w:pPr>
        <w:ind w:left="928"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nsid w:val="38560041"/>
    <w:multiLevelType w:val="hybridMultilevel"/>
    <w:tmpl w:val="D236FFC4"/>
    <w:lvl w:ilvl="0" w:tplc="0419000F">
      <w:start w:val="1"/>
      <w:numFmt w:val="decimal"/>
      <w:lvlText w:val="%1."/>
      <w:lvlJc w:val="left"/>
      <w:pPr>
        <w:ind w:left="928"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nsid w:val="42050819"/>
    <w:multiLevelType w:val="hybridMultilevel"/>
    <w:tmpl w:val="2612FCB2"/>
    <w:lvl w:ilvl="0" w:tplc="D5DC18A0">
      <w:start w:val="1"/>
      <w:numFmt w:val="decimal"/>
      <w:lvlText w:val="%1."/>
      <w:legacy w:legacy="1" w:legacySpace="0" w:legacyIndent="193"/>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3571856"/>
    <w:multiLevelType w:val="hybridMultilevel"/>
    <w:tmpl w:val="A34E608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6E615F1"/>
    <w:multiLevelType w:val="hybridMultilevel"/>
    <w:tmpl w:val="599290BA"/>
    <w:lvl w:ilvl="0" w:tplc="92A0A4E4">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18">
    <w:nsid w:val="4EDE61A8"/>
    <w:multiLevelType w:val="hybridMultilevel"/>
    <w:tmpl w:val="7D0A6F9C"/>
    <w:lvl w:ilvl="0" w:tplc="2BB2D82C">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F066727"/>
    <w:multiLevelType w:val="hybridMultilevel"/>
    <w:tmpl w:val="D116F50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F314605"/>
    <w:multiLevelType w:val="multilevel"/>
    <w:tmpl w:val="5AEC7CB4"/>
    <w:lvl w:ilvl="0">
      <w:start w:val="1"/>
      <w:numFmt w:val="decimal"/>
      <w:lvlText w:val="%1"/>
      <w:lvlJc w:val="left"/>
      <w:pPr>
        <w:tabs>
          <w:tab w:val="num" w:pos="644"/>
        </w:tabs>
        <w:ind w:left="644"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1">
    <w:nsid w:val="52844A10"/>
    <w:multiLevelType w:val="hybridMultilevel"/>
    <w:tmpl w:val="0A9C862E"/>
    <w:lvl w:ilvl="0" w:tplc="36F8432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870"/>
        </w:tabs>
        <w:ind w:left="870" w:hanging="360"/>
      </w:pPr>
    </w:lvl>
    <w:lvl w:ilvl="2" w:tplc="0419001B" w:tentative="1">
      <w:start w:val="1"/>
      <w:numFmt w:val="lowerRoman"/>
      <w:lvlText w:val="%3."/>
      <w:lvlJc w:val="right"/>
      <w:pPr>
        <w:tabs>
          <w:tab w:val="num" w:pos="1590"/>
        </w:tabs>
        <w:ind w:left="1590" w:hanging="180"/>
      </w:pPr>
    </w:lvl>
    <w:lvl w:ilvl="3" w:tplc="0419000F" w:tentative="1">
      <w:start w:val="1"/>
      <w:numFmt w:val="decimal"/>
      <w:lvlText w:val="%4."/>
      <w:lvlJc w:val="left"/>
      <w:pPr>
        <w:tabs>
          <w:tab w:val="num" w:pos="2310"/>
        </w:tabs>
        <w:ind w:left="2310" w:hanging="360"/>
      </w:pPr>
    </w:lvl>
    <w:lvl w:ilvl="4" w:tplc="04190019" w:tentative="1">
      <w:start w:val="1"/>
      <w:numFmt w:val="lowerLetter"/>
      <w:lvlText w:val="%5."/>
      <w:lvlJc w:val="left"/>
      <w:pPr>
        <w:tabs>
          <w:tab w:val="num" w:pos="3030"/>
        </w:tabs>
        <w:ind w:left="3030" w:hanging="360"/>
      </w:pPr>
    </w:lvl>
    <w:lvl w:ilvl="5" w:tplc="0419001B" w:tentative="1">
      <w:start w:val="1"/>
      <w:numFmt w:val="lowerRoman"/>
      <w:lvlText w:val="%6."/>
      <w:lvlJc w:val="right"/>
      <w:pPr>
        <w:tabs>
          <w:tab w:val="num" w:pos="3750"/>
        </w:tabs>
        <w:ind w:left="3750" w:hanging="180"/>
      </w:pPr>
    </w:lvl>
    <w:lvl w:ilvl="6" w:tplc="0419000F" w:tentative="1">
      <w:start w:val="1"/>
      <w:numFmt w:val="decimal"/>
      <w:lvlText w:val="%7."/>
      <w:lvlJc w:val="left"/>
      <w:pPr>
        <w:tabs>
          <w:tab w:val="num" w:pos="4470"/>
        </w:tabs>
        <w:ind w:left="4470" w:hanging="360"/>
      </w:pPr>
    </w:lvl>
    <w:lvl w:ilvl="7" w:tplc="04190019" w:tentative="1">
      <w:start w:val="1"/>
      <w:numFmt w:val="lowerLetter"/>
      <w:lvlText w:val="%8."/>
      <w:lvlJc w:val="left"/>
      <w:pPr>
        <w:tabs>
          <w:tab w:val="num" w:pos="5190"/>
        </w:tabs>
        <w:ind w:left="5190" w:hanging="360"/>
      </w:pPr>
    </w:lvl>
    <w:lvl w:ilvl="8" w:tplc="0419001B" w:tentative="1">
      <w:start w:val="1"/>
      <w:numFmt w:val="lowerRoman"/>
      <w:lvlText w:val="%9."/>
      <w:lvlJc w:val="right"/>
      <w:pPr>
        <w:tabs>
          <w:tab w:val="num" w:pos="5910"/>
        </w:tabs>
        <w:ind w:left="5910" w:hanging="180"/>
      </w:pPr>
    </w:lvl>
  </w:abstractNum>
  <w:abstractNum w:abstractNumId="22">
    <w:nsid w:val="554509C7"/>
    <w:multiLevelType w:val="hybridMultilevel"/>
    <w:tmpl w:val="876CB1D8"/>
    <w:lvl w:ilvl="0" w:tplc="28DA7932">
      <w:numFmt w:val="bullet"/>
      <w:lvlText w:val="-"/>
      <w:lvlJc w:val="left"/>
      <w:pPr>
        <w:ind w:left="360" w:hanging="360"/>
      </w:pPr>
      <w:rPr>
        <w:rFonts w:ascii="Arial Narrow" w:eastAsia="Times New Roman" w:hAnsi="Arial Narrow"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55574112"/>
    <w:multiLevelType w:val="hybridMultilevel"/>
    <w:tmpl w:val="A372B95E"/>
    <w:lvl w:ilvl="0" w:tplc="C63ECC6A">
      <w:start w:val="1"/>
      <w:numFmt w:val="decimal"/>
      <w:lvlText w:val="%1."/>
      <w:legacy w:legacy="1" w:legacySpace="0" w:legacyIndent="193"/>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6D27929"/>
    <w:multiLevelType w:val="hybridMultilevel"/>
    <w:tmpl w:val="B8AE5E3C"/>
    <w:lvl w:ilvl="0" w:tplc="4236798C">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1B6B36"/>
    <w:multiLevelType w:val="hybridMultilevel"/>
    <w:tmpl w:val="AB28AAC6"/>
    <w:lvl w:ilvl="0" w:tplc="FFFFFFFF">
      <w:start w:val="1"/>
      <w:numFmt w:val="decimal"/>
      <w:lvlText w:val="%1."/>
      <w:lvlJc w:val="left"/>
      <w:pPr>
        <w:tabs>
          <w:tab w:val="num" w:pos="585"/>
        </w:tabs>
        <w:ind w:left="585"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A897DB4"/>
    <w:multiLevelType w:val="hybridMultilevel"/>
    <w:tmpl w:val="272E7D08"/>
    <w:lvl w:ilvl="0" w:tplc="118EC53C">
      <w:start w:val="5"/>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7">
    <w:nsid w:val="5BB61575"/>
    <w:multiLevelType w:val="hybridMultilevel"/>
    <w:tmpl w:val="A7807578"/>
    <w:lvl w:ilvl="0" w:tplc="8014DD96">
      <w:start w:val="1"/>
      <w:numFmt w:val="bullet"/>
      <w:lvlText w:val=""/>
      <w:lvlJc w:val="left"/>
      <w:pPr>
        <w:tabs>
          <w:tab w:val="num" w:pos="708"/>
        </w:tabs>
        <w:ind w:left="708" w:firstLine="0"/>
      </w:pPr>
      <w:rPr>
        <w:rFonts w:ascii="Wingdings" w:hAnsi="Wingdings" w:hint="default"/>
      </w:rPr>
    </w:lvl>
    <w:lvl w:ilvl="1" w:tplc="04190019" w:tentative="1">
      <w:start w:val="1"/>
      <w:numFmt w:val="bullet"/>
      <w:lvlText w:val="o"/>
      <w:lvlJc w:val="left"/>
      <w:pPr>
        <w:tabs>
          <w:tab w:val="num" w:pos="1788"/>
        </w:tabs>
        <w:ind w:left="1788" w:hanging="360"/>
      </w:pPr>
      <w:rPr>
        <w:rFonts w:ascii="Courier New" w:hAnsi="Courier New" w:cs="Courier New" w:hint="default"/>
      </w:rPr>
    </w:lvl>
    <w:lvl w:ilvl="2" w:tplc="0419001B" w:tentative="1">
      <w:start w:val="1"/>
      <w:numFmt w:val="bullet"/>
      <w:lvlText w:val=""/>
      <w:lvlJc w:val="left"/>
      <w:pPr>
        <w:tabs>
          <w:tab w:val="num" w:pos="2508"/>
        </w:tabs>
        <w:ind w:left="2508" w:hanging="360"/>
      </w:pPr>
      <w:rPr>
        <w:rFonts w:ascii="Wingdings" w:hAnsi="Wingdings" w:hint="default"/>
      </w:rPr>
    </w:lvl>
    <w:lvl w:ilvl="3" w:tplc="0419000F" w:tentative="1">
      <w:start w:val="1"/>
      <w:numFmt w:val="bullet"/>
      <w:lvlText w:val=""/>
      <w:lvlJc w:val="left"/>
      <w:pPr>
        <w:tabs>
          <w:tab w:val="num" w:pos="3228"/>
        </w:tabs>
        <w:ind w:left="3228" w:hanging="360"/>
      </w:pPr>
      <w:rPr>
        <w:rFonts w:ascii="Symbol" w:hAnsi="Symbol" w:hint="default"/>
      </w:rPr>
    </w:lvl>
    <w:lvl w:ilvl="4" w:tplc="04190019" w:tentative="1">
      <w:start w:val="1"/>
      <w:numFmt w:val="bullet"/>
      <w:lvlText w:val="o"/>
      <w:lvlJc w:val="left"/>
      <w:pPr>
        <w:tabs>
          <w:tab w:val="num" w:pos="3948"/>
        </w:tabs>
        <w:ind w:left="3948" w:hanging="360"/>
      </w:pPr>
      <w:rPr>
        <w:rFonts w:ascii="Courier New" w:hAnsi="Courier New" w:cs="Courier New" w:hint="default"/>
      </w:rPr>
    </w:lvl>
    <w:lvl w:ilvl="5" w:tplc="0419001B" w:tentative="1">
      <w:start w:val="1"/>
      <w:numFmt w:val="bullet"/>
      <w:lvlText w:val=""/>
      <w:lvlJc w:val="left"/>
      <w:pPr>
        <w:tabs>
          <w:tab w:val="num" w:pos="4668"/>
        </w:tabs>
        <w:ind w:left="4668" w:hanging="360"/>
      </w:pPr>
      <w:rPr>
        <w:rFonts w:ascii="Wingdings" w:hAnsi="Wingdings" w:hint="default"/>
      </w:rPr>
    </w:lvl>
    <w:lvl w:ilvl="6" w:tplc="0419000F" w:tentative="1">
      <w:start w:val="1"/>
      <w:numFmt w:val="bullet"/>
      <w:lvlText w:val=""/>
      <w:lvlJc w:val="left"/>
      <w:pPr>
        <w:tabs>
          <w:tab w:val="num" w:pos="5388"/>
        </w:tabs>
        <w:ind w:left="5388" w:hanging="360"/>
      </w:pPr>
      <w:rPr>
        <w:rFonts w:ascii="Symbol" w:hAnsi="Symbol" w:hint="default"/>
      </w:rPr>
    </w:lvl>
    <w:lvl w:ilvl="7" w:tplc="04190019" w:tentative="1">
      <w:start w:val="1"/>
      <w:numFmt w:val="bullet"/>
      <w:lvlText w:val="o"/>
      <w:lvlJc w:val="left"/>
      <w:pPr>
        <w:tabs>
          <w:tab w:val="num" w:pos="6108"/>
        </w:tabs>
        <w:ind w:left="6108" w:hanging="360"/>
      </w:pPr>
      <w:rPr>
        <w:rFonts w:ascii="Courier New" w:hAnsi="Courier New" w:cs="Courier New" w:hint="default"/>
      </w:rPr>
    </w:lvl>
    <w:lvl w:ilvl="8" w:tplc="0419001B" w:tentative="1">
      <w:start w:val="1"/>
      <w:numFmt w:val="bullet"/>
      <w:lvlText w:val=""/>
      <w:lvlJc w:val="left"/>
      <w:pPr>
        <w:tabs>
          <w:tab w:val="num" w:pos="6828"/>
        </w:tabs>
        <w:ind w:left="6828" w:hanging="360"/>
      </w:pPr>
      <w:rPr>
        <w:rFonts w:ascii="Wingdings" w:hAnsi="Wingdings" w:hint="default"/>
      </w:rPr>
    </w:lvl>
  </w:abstractNum>
  <w:abstractNum w:abstractNumId="28">
    <w:nsid w:val="5F8D60E3"/>
    <w:multiLevelType w:val="hybridMultilevel"/>
    <w:tmpl w:val="5810B428"/>
    <w:lvl w:ilvl="0" w:tplc="947E32B8">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A1567B8"/>
    <w:multiLevelType w:val="hybridMultilevel"/>
    <w:tmpl w:val="834EC1D2"/>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31">
    <w:nsid w:val="701060D2"/>
    <w:multiLevelType w:val="hybridMultilevel"/>
    <w:tmpl w:val="316A29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0F401CD"/>
    <w:multiLevelType w:val="hybridMultilevel"/>
    <w:tmpl w:val="A9080272"/>
    <w:lvl w:ilvl="0" w:tplc="98FEDF08">
      <w:start w:val="1"/>
      <w:numFmt w:val="bullet"/>
      <w:lvlText w:val=""/>
      <w:lvlJc w:val="left"/>
      <w:pPr>
        <w:ind w:left="72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1564FB5"/>
    <w:multiLevelType w:val="hybridMultilevel"/>
    <w:tmpl w:val="AC34DEF2"/>
    <w:lvl w:ilvl="0" w:tplc="6B2A881A">
      <w:start w:val="1"/>
      <w:numFmt w:val="decimal"/>
      <w:lvlText w:val="%1."/>
      <w:legacy w:legacy="1" w:legacySpace="0" w:legacyIndent="221"/>
      <w:lvlJc w:val="left"/>
      <w:rPr>
        <w:rFonts w:ascii="Arial" w:hAnsi="Arial" w:cs="Arial" w:hint="default"/>
        <w:color w:val="0070C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3B5361C"/>
    <w:multiLevelType w:val="hybridMultilevel"/>
    <w:tmpl w:val="F7065E62"/>
    <w:lvl w:ilvl="0" w:tplc="FFFFFFFF">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70F3F66"/>
    <w:multiLevelType w:val="hybridMultilevel"/>
    <w:tmpl w:val="580076D2"/>
    <w:lvl w:ilvl="0" w:tplc="F208DA2C">
      <w:start w:val="1"/>
      <w:numFmt w:val="decimal"/>
      <w:lvlText w:val="%1."/>
      <w:legacy w:legacy="1" w:legacySpace="0" w:legacyIndent="193"/>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90B7C9F"/>
    <w:multiLevelType w:val="hybridMultilevel"/>
    <w:tmpl w:val="406CF942"/>
    <w:lvl w:ilvl="0" w:tplc="E86AED7C">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E653CD7"/>
    <w:multiLevelType w:val="hybridMultilevel"/>
    <w:tmpl w:val="447CD8BC"/>
    <w:lvl w:ilvl="0" w:tplc="9E4AE97E">
      <w:start w:val="2"/>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30"/>
  </w:num>
  <w:num w:numId="3">
    <w:abstractNumId w:val="20"/>
  </w:num>
  <w:num w:numId="4">
    <w:abstractNumId w:val="25"/>
  </w:num>
  <w:num w:numId="5">
    <w:abstractNumId w:val="5"/>
  </w:num>
  <w:num w:numId="6">
    <w:abstractNumId w:val="0"/>
  </w:num>
  <w:num w:numId="7">
    <w:abstractNumId w:val="11"/>
  </w:num>
  <w:num w:numId="8">
    <w:abstractNumId w:val="27"/>
  </w:num>
  <w:num w:numId="9">
    <w:abstractNumId w:val="23"/>
  </w:num>
  <w:num w:numId="10">
    <w:abstractNumId w:val="8"/>
  </w:num>
  <w:num w:numId="11">
    <w:abstractNumId w:val="9"/>
  </w:num>
  <w:num w:numId="12">
    <w:abstractNumId w:val="1"/>
  </w:num>
  <w:num w:numId="13">
    <w:abstractNumId w:val="14"/>
  </w:num>
  <w:num w:numId="14">
    <w:abstractNumId w:val="35"/>
  </w:num>
  <w:num w:numId="15">
    <w:abstractNumId w:val="34"/>
  </w:num>
  <w:num w:numId="16">
    <w:abstractNumId w:val="21"/>
  </w:num>
  <w:num w:numId="17">
    <w:abstractNumId w:val="22"/>
  </w:num>
  <w:num w:numId="18">
    <w:abstractNumId w:val="16"/>
  </w:num>
  <w:num w:numId="19">
    <w:abstractNumId w:val="24"/>
  </w:num>
  <w:num w:numId="20">
    <w:abstractNumId w:val="2"/>
  </w:num>
  <w:num w:numId="21">
    <w:abstractNumId w:val="36"/>
  </w:num>
  <w:num w:numId="22">
    <w:abstractNumId w:val="10"/>
  </w:num>
  <w:num w:numId="23">
    <w:abstractNumId w:val="4"/>
  </w:num>
  <w:num w:numId="24">
    <w:abstractNumId w:val="13"/>
  </w:num>
  <w:num w:numId="25">
    <w:abstractNumId w:val="18"/>
  </w:num>
  <w:num w:numId="26">
    <w:abstractNumId w:val="12"/>
  </w:num>
  <w:num w:numId="27">
    <w:abstractNumId w:val="31"/>
  </w:num>
  <w:num w:numId="28">
    <w:abstractNumId w:val="7"/>
  </w:num>
  <w:num w:numId="29">
    <w:abstractNumId w:val="32"/>
  </w:num>
  <w:num w:numId="30">
    <w:abstractNumId w:val="15"/>
  </w:num>
  <w:num w:numId="31">
    <w:abstractNumId w:val="29"/>
  </w:num>
  <w:num w:numId="32">
    <w:abstractNumId w:val="6"/>
  </w:num>
  <w:num w:numId="33">
    <w:abstractNumId w:val="33"/>
  </w:num>
  <w:num w:numId="34">
    <w:abstractNumId w:val="26"/>
  </w:num>
  <w:num w:numId="35">
    <w:abstractNumId w:val="19"/>
  </w:num>
  <w:num w:numId="36">
    <w:abstractNumId w:val="37"/>
  </w:num>
  <w:num w:numId="37">
    <w:abstractNumId w:val="28"/>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efaultTabStop w:val="708"/>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629"/>
    <w:rsid w:val="00342EDD"/>
    <w:rsid w:val="006325D2"/>
    <w:rsid w:val="00A8554E"/>
    <w:rsid w:val="00AC5629"/>
    <w:rsid w:val="00C670F8"/>
    <w:rsid w:val="00CD6184"/>
    <w:rsid w:val="00E52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464"/>
  </w:style>
  <w:style w:type="paragraph" w:styleId="1">
    <w:name w:val="heading 1"/>
    <w:basedOn w:val="a"/>
    <w:next w:val="a"/>
    <w:link w:val="10"/>
    <w:qFormat/>
    <w:rsid w:val="00CD6184"/>
    <w:pPr>
      <w:keepNext/>
      <w:spacing w:before="240" w:after="60"/>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CD6184"/>
    <w:pPr>
      <w:keepNext/>
      <w:spacing w:before="240" w:after="60"/>
      <w:outlineLvl w:val="1"/>
    </w:pPr>
    <w:rPr>
      <w:rFonts w:ascii="Arial" w:eastAsia="Times New Roman" w:hAnsi="Arial" w:cs="Arial"/>
      <w:b/>
      <w:bCs/>
      <w:i/>
      <w:iCs/>
      <w:sz w:val="28"/>
      <w:szCs w:val="28"/>
      <w:lang w:eastAsia="ru-RU"/>
    </w:rPr>
  </w:style>
  <w:style w:type="paragraph" w:styleId="3">
    <w:name w:val="heading 3"/>
    <w:basedOn w:val="a"/>
    <w:next w:val="a"/>
    <w:link w:val="31"/>
    <w:qFormat/>
    <w:rsid w:val="00CD6184"/>
    <w:pPr>
      <w:keepNext/>
      <w:spacing w:before="240" w:after="60"/>
      <w:outlineLvl w:val="2"/>
    </w:pPr>
    <w:rPr>
      <w:rFonts w:ascii="Arial" w:eastAsia="Times New Roman" w:hAnsi="Arial" w:cs="Arial"/>
      <w:b/>
      <w:bCs/>
      <w:sz w:val="26"/>
      <w:szCs w:val="26"/>
      <w:lang w:eastAsia="ru-RU"/>
    </w:rPr>
  </w:style>
  <w:style w:type="paragraph" w:styleId="4">
    <w:name w:val="heading 4"/>
    <w:basedOn w:val="a"/>
    <w:next w:val="a"/>
    <w:link w:val="40"/>
    <w:qFormat/>
    <w:rsid w:val="00CD6184"/>
    <w:pPr>
      <w:keepNext/>
      <w:spacing w:before="240" w:after="60"/>
      <w:outlineLvl w:val="3"/>
    </w:pPr>
    <w:rPr>
      <w:rFonts w:ascii="Calibri" w:eastAsia="Times New Roman" w:hAnsi="Calibri" w:cs="Calibri"/>
      <w:b/>
      <w:bCs/>
      <w:sz w:val="28"/>
      <w:szCs w:val="28"/>
      <w:lang w:eastAsia="ru-RU"/>
    </w:rPr>
  </w:style>
  <w:style w:type="paragraph" w:styleId="5">
    <w:name w:val="heading 5"/>
    <w:basedOn w:val="a"/>
    <w:next w:val="a"/>
    <w:link w:val="50"/>
    <w:qFormat/>
    <w:rsid w:val="00CD6184"/>
    <w:pPr>
      <w:keepNext/>
      <w:spacing w:before="120" w:after="120" w:line="240" w:lineRule="auto"/>
      <w:ind w:firstLine="720"/>
      <w:jc w:val="both"/>
      <w:outlineLvl w:val="4"/>
    </w:pPr>
    <w:rPr>
      <w:rFonts w:ascii="Arial" w:eastAsia="Times New Roman" w:hAnsi="Arial" w:cs="Times New Roman"/>
      <w:sz w:val="24"/>
      <w:szCs w:val="20"/>
      <w:lang w:eastAsia="ru-RU"/>
    </w:rPr>
  </w:style>
  <w:style w:type="paragraph" w:styleId="6">
    <w:name w:val="heading 6"/>
    <w:basedOn w:val="a"/>
    <w:next w:val="a"/>
    <w:link w:val="60"/>
    <w:qFormat/>
    <w:rsid w:val="00CD6184"/>
    <w:pPr>
      <w:keepNext/>
      <w:spacing w:before="120" w:after="120" w:line="240" w:lineRule="auto"/>
      <w:ind w:firstLine="720"/>
      <w:jc w:val="both"/>
      <w:outlineLvl w:val="5"/>
    </w:pPr>
    <w:rPr>
      <w:rFonts w:ascii="Arial" w:eastAsia="Times New Roman" w:hAnsi="Arial" w:cs="Times New Roman"/>
      <w:sz w:val="24"/>
      <w:szCs w:val="20"/>
      <w:lang w:eastAsia="ru-RU"/>
    </w:rPr>
  </w:style>
  <w:style w:type="paragraph" w:styleId="7">
    <w:name w:val="heading 7"/>
    <w:basedOn w:val="a"/>
    <w:next w:val="a"/>
    <w:link w:val="70"/>
    <w:qFormat/>
    <w:rsid w:val="00CD6184"/>
    <w:pPr>
      <w:keepLines/>
      <w:spacing w:before="240" w:after="60" w:line="240" w:lineRule="auto"/>
      <w:ind w:firstLine="567"/>
      <w:jc w:val="both"/>
      <w:outlineLvl w:val="6"/>
    </w:pPr>
    <w:rPr>
      <w:rFonts w:ascii="Arial" w:eastAsia="Times New Roman" w:hAnsi="Arial" w:cs="Times New Roman"/>
      <w:kern w:val="24"/>
      <w:sz w:val="24"/>
      <w:szCs w:val="20"/>
      <w:lang w:eastAsia="ru-RU"/>
    </w:rPr>
  </w:style>
  <w:style w:type="paragraph" w:styleId="8">
    <w:name w:val="heading 8"/>
    <w:basedOn w:val="a"/>
    <w:next w:val="a"/>
    <w:link w:val="80"/>
    <w:qFormat/>
    <w:rsid w:val="00CD6184"/>
    <w:pPr>
      <w:keepNext/>
      <w:spacing w:before="120" w:after="120" w:line="240" w:lineRule="auto"/>
      <w:ind w:firstLine="720"/>
      <w:jc w:val="both"/>
      <w:outlineLvl w:val="7"/>
    </w:pPr>
    <w:rPr>
      <w:rFonts w:ascii="Arial" w:eastAsia="Times New Roman" w:hAnsi="Arial" w:cs="Times New Roman"/>
      <w:sz w:val="24"/>
      <w:szCs w:val="20"/>
      <w:lang w:eastAsia="ru-RU"/>
    </w:rPr>
  </w:style>
  <w:style w:type="paragraph" w:styleId="9">
    <w:name w:val="heading 9"/>
    <w:basedOn w:val="a"/>
    <w:next w:val="a"/>
    <w:link w:val="90"/>
    <w:qFormat/>
    <w:rsid w:val="00CD6184"/>
    <w:pPr>
      <w:keepNext/>
      <w:spacing w:before="40" w:after="40" w:line="240" w:lineRule="auto"/>
      <w:ind w:firstLine="720"/>
      <w:jc w:val="both"/>
      <w:outlineLvl w:val="8"/>
    </w:pPr>
    <w:rPr>
      <w:rFonts w:ascii="Arial" w:eastAsia="Times New Roman" w:hAnsi="Arial"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6184"/>
    <w:rPr>
      <w:rFonts w:ascii="Arial" w:eastAsia="Times New Roman" w:hAnsi="Arial" w:cs="Arial"/>
      <w:b/>
      <w:bCs/>
      <w:kern w:val="32"/>
      <w:sz w:val="32"/>
      <w:szCs w:val="32"/>
      <w:lang w:eastAsia="ru-RU"/>
    </w:rPr>
  </w:style>
  <w:style w:type="character" w:customStyle="1" w:styleId="20">
    <w:name w:val="Заголовок 2 Знак"/>
    <w:basedOn w:val="a0"/>
    <w:link w:val="2"/>
    <w:rsid w:val="00CD6184"/>
    <w:rPr>
      <w:rFonts w:ascii="Arial" w:eastAsia="Times New Roman" w:hAnsi="Arial" w:cs="Arial"/>
      <w:b/>
      <w:bCs/>
      <w:i/>
      <w:iCs/>
      <w:sz w:val="28"/>
      <w:szCs w:val="28"/>
      <w:lang w:eastAsia="ru-RU"/>
    </w:rPr>
  </w:style>
  <w:style w:type="character" w:customStyle="1" w:styleId="30">
    <w:name w:val="Заголовок 3 Знак"/>
    <w:basedOn w:val="a0"/>
    <w:rsid w:val="00CD6184"/>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CD6184"/>
    <w:rPr>
      <w:rFonts w:ascii="Calibri" w:eastAsia="Times New Roman" w:hAnsi="Calibri" w:cs="Calibri"/>
      <w:b/>
      <w:bCs/>
      <w:sz w:val="28"/>
      <w:szCs w:val="28"/>
      <w:lang w:eastAsia="ru-RU"/>
    </w:rPr>
  </w:style>
  <w:style w:type="character" w:customStyle="1" w:styleId="50">
    <w:name w:val="Заголовок 5 Знак"/>
    <w:basedOn w:val="a0"/>
    <w:link w:val="5"/>
    <w:rsid w:val="00CD6184"/>
    <w:rPr>
      <w:rFonts w:ascii="Arial" w:eastAsia="Times New Roman" w:hAnsi="Arial" w:cs="Times New Roman"/>
      <w:sz w:val="24"/>
      <w:szCs w:val="20"/>
      <w:lang w:eastAsia="ru-RU"/>
    </w:rPr>
  </w:style>
  <w:style w:type="character" w:customStyle="1" w:styleId="60">
    <w:name w:val="Заголовок 6 Знак"/>
    <w:basedOn w:val="a0"/>
    <w:link w:val="6"/>
    <w:rsid w:val="00CD6184"/>
    <w:rPr>
      <w:rFonts w:ascii="Arial" w:eastAsia="Times New Roman" w:hAnsi="Arial" w:cs="Times New Roman"/>
      <w:sz w:val="24"/>
      <w:szCs w:val="20"/>
      <w:lang w:eastAsia="ru-RU"/>
    </w:rPr>
  </w:style>
  <w:style w:type="character" w:customStyle="1" w:styleId="70">
    <w:name w:val="Заголовок 7 Знак"/>
    <w:basedOn w:val="a0"/>
    <w:link w:val="7"/>
    <w:rsid w:val="00CD6184"/>
    <w:rPr>
      <w:rFonts w:ascii="Arial" w:eastAsia="Times New Roman" w:hAnsi="Arial" w:cs="Times New Roman"/>
      <w:kern w:val="24"/>
      <w:sz w:val="24"/>
      <w:szCs w:val="20"/>
      <w:lang w:eastAsia="ru-RU"/>
    </w:rPr>
  </w:style>
  <w:style w:type="character" w:customStyle="1" w:styleId="80">
    <w:name w:val="Заголовок 8 Знак"/>
    <w:basedOn w:val="a0"/>
    <w:link w:val="8"/>
    <w:rsid w:val="00CD6184"/>
    <w:rPr>
      <w:rFonts w:ascii="Arial" w:eastAsia="Times New Roman" w:hAnsi="Arial" w:cs="Times New Roman"/>
      <w:sz w:val="24"/>
      <w:szCs w:val="20"/>
      <w:lang w:eastAsia="ru-RU"/>
    </w:rPr>
  </w:style>
  <w:style w:type="character" w:customStyle="1" w:styleId="90">
    <w:name w:val="Заголовок 9 Знак"/>
    <w:basedOn w:val="a0"/>
    <w:link w:val="9"/>
    <w:rsid w:val="00CD6184"/>
    <w:rPr>
      <w:rFonts w:ascii="Arial" w:eastAsia="Times New Roman" w:hAnsi="Arial" w:cs="Times New Roman"/>
      <w:b/>
      <w:sz w:val="24"/>
      <w:szCs w:val="20"/>
      <w:lang w:eastAsia="ru-RU"/>
    </w:rPr>
  </w:style>
  <w:style w:type="numbering" w:customStyle="1" w:styleId="11">
    <w:name w:val="Нет списка1"/>
    <w:next w:val="a2"/>
    <w:semiHidden/>
    <w:rsid w:val="00CD6184"/>
  </w:style>
  <w:style w:type="paragraph" w:styleId="12">
    <w:name w:val="toc 1"/>
    <w:basedOn w:val="a"/>
    <w:next w:val="a"/>
    <w:autoRedefine/>
    <w:uiPriority w:val="39"/>
    <w:rsid w:val="00CD6184"/>
    <w:pPr>
      <w:tabs>
        <w:tab w:val="right" w:leader="dot" w:pos="9923"/>
      </w:tabs>
      <w:spacing w:before="120" w:after="120"/>
    </w:pPr>
    <w:rPr>
      <w:rFonts w:ascii="Arial" w:eastAsia="Times New Roman" w:hAnsi="Arial" w:cs="Times New Roman"/>
      <w:b/>
      <w:bCs/>
      <w:caps/>
      <w:sz w:val="20"/>
      <w:szCs w:val="20"/>
      <w:lang w:eastAsia="ru-RU"/>
    </w:rPr>
  </w:style>
  <w:style w:type="paragraph" w:styleId="21">
    <w:name w:val="toc 2"/>
    <w:basedOn w:val="a"/>
    <w:next w:val="a"/>
    <w:autoRedefine/>
    <w:uiPriority w:val="39"/>
    <w:rsid w:val="00CD6184"/>
    <w:pPr>
      <w:tabs>
        <w:tab w:val="right" w:leader="dot" w:pos="9923"/>
      </w:tabs>
      <w:spacing w:after="0"/>
    </w:pPr>
    <w:rPr>
      <w:rFonts w:ascii="Arial" w:eastAsia="Times New Roman" w:hAnsi="Arial" w:cs="Times New Roman"/>
      <w:smallCaps/>
      <w:sz w:val="20"/>
      <w:szCs w:val="20"/>
      <w:lang w:eastAsia="ru-RU"/>
    </w:rPr>
  </w:style>
  <w:style w:type="paragraph" w:styleId="32">
    <w:name w:val="toc 3"/>
    <w:basedOn w:val="a"/>
    <w:next w:val="a"/>
    <w:autoRedefine/>
    <w:uiPriority w:val="39"/>
    <w:rsid w:val="00CD6184"/>
    <w:pPr>
      <w:tabs>
        <w:tab w:val="right" w:leader="dot" w:pos="9923"/>
      </w:tabs>
      <w:spacing w:after="0"/>
      <w:ind w:left="142"/>
    </w:pPr>
    <w:rPr>
      <w:rFonts w:ascii="Arial" w:eastAsia="Times New Roman" w:hAnsi="Arial" w:cs="Times New Roman"/>
      <w:i/>
      <w:iCs/>
      <w:noProof/>
      <w:kern w:val="28"/>
      <w:sz w:val="20"/>
      <w:szCs w:val="20"/>
      <w:lang w:eastAsia="ru-RU"/>
    </w:rPr>
  </w:style>
  <w:style w:type="paragraph" w:styleId="41">
    <w:name w:val="toc 4"/>
    <w:basedOn w:val="a"/>
    <w:next w:val="a"/>
    <w:autoRedefine/>
    <w:semiHidden/>
    <w:rsid w:val="00CD6184"/>
    <w:pPr>
      <w:spacing w:after="0"/>
      <w:ind w:left="660"/>
    </w:pPr>
    <w:rPr>
      <w:rFonts w:ascii="Times New Roman" w:eastAsia="Times New Roman" w:hAnsi="Times New Roman" w:cs="Times New Roman"/>
      <w:sz w:val="18"/>
      <w:szCs w:val="18"/>
      <w:lang w:eastAsia="ru-RU"/>
    </w:rPr>
  </w:style>
  <w:style w:type="character" w:styleId="a3">
    <w:name w:val="Hyperlink"/>
    <w:uiPriority w:val="99"/>
    <w:rsid w:val="00CD6184"/>
    <w:rPr>
      <w:color w:val="0000FF"/>
      <w:u w:val="single"/>
    </w:rPr>
  </w:style>
  <w:style w:type="paragraph" w:styleId="a4">
    <w:name w:val="footer"/>
    <w:basedOn w:val="a"/>
    <w:link w:val="a5"/>
    <w:rsid w:val="00CD6184"/>
    <w:pPr>
      <w:tabs>
        <w:tab w:val="center" w:pos="4677"/>
        <w:tab w:val="right" w:pos="9355"/>
      </w:tabs>
    </w:pPr>
    <w:rPr>
      <w:rFonts w:ascii="Calibri" w:eastAsia="Times New Roman" w:hAnsi="Calibri" w:cs="Calibri"/>
      <w:lang w:eastAsia="ru-RU"/>
    </w:rPr>
  </w:style>
  <w:style w:type="character" w:customStyle="1" w:styleId="a5">
    <w:name w:val="Нижний колонтитул Знак"/>
    <w:basedOn w:val="a0"/>
    <w:link w:val="a4"/>
    <w:rsid w:val="00CD6184"/>
    <w:rPr>
      <w:rFonts w:ascii="Calibri" w:eastAsia="Times New Roman" w:hAnsi="Calibri" w:cs="Calibri"/>
      <w:lang w:eastAsia="ru-RU"/>
    </w:rPr>
  </w:style>
  <w:style w:type="character" w:styleId="a6">
    <w:name w:val="page number"/>
    <w:basedOn w:val="a0"/>
    <w:rsid w:val="00CD6184"/>
  </w:style>
  <w:style w:type="paragraph" w:styleId="a7">
    <w:name w:val="header"/>
    <w:basedOn w:val="a"/>
    <w:link w:val="a8"/>
    <w:rsid w:val="00CD6184"/>
    <w:pPr>
      <w:tabs>
        <w:tab w:val="center" w:pos="4677"/>
        <w:tab w:val="right" w:pos="9355"/>
      </w:tabs>
    </w:pPr>
    <w:rPr>
      <w:rFonts w:ascii="Calibri" w:eastAsia="Times New Roman" w:hAnsi="Calibri" w:cs="Calibri"/>
      <w:lang w:eastAsia="ru-RU"/>
    </w:rPr>
  </w:style>
  <w:style w:type="character" w:customStyle="1" w:styleId="a8">
    <w:name w:val="Верхний колонтитул Знак"/>
    <w:basedOn w:val="a0"/>
    <w:link w:val="a7"/>
    <w:rsid w:val="00CD6184"/>
    <w:rPr>
      <w:rFonts w:ascii="Calibri" w:eastAsia="Times New Roman" w:hAnsi="Calibri" w:cs="Calibri"/>
      <w:lang w:eastAsia="ru-RU"/>
    </w:rPr>
  </w:style>
  <w:style w:type="paragraph" w:styleId="a9">
    <w:name w:val="Document Map"/>
    <w:basedOn w:val="a"/>
    <w:link w:val="aa"/>
    <w:semiHidden/>
    <w:rsid w:val="00CD6184"/>
    <w:pPr>
      <w:shd w:val="clear" w:color="auto" w:fill="000080"/>
    </w:pPr>
    <w:rPr>
      <w:rFonts w:ascii="Tahoma" w:eastAsia="Times New Roman" w:hAnsi="Tahoma" w:cs="Tahoma"/>
      <w:sz w:val="20"/>
      <w:szCs w:val="20"/>
      <w:lang w:eastAsia="ru-RU"/>
    </w:rPr>
  </w:style>
  <w:style w:type="character" w:customStyle="1" w:styleId="aa">
    <w:name w:val="Схема документа Знак"/>
    <w:basedOn w:val="a0"/>
    <w:link w:val="a9"/>
    <w:semiHidden/>
    <w:rsid w:val="00CD6184"/>
    <w:rPr>
      <w:rFonts w:ascii="Tahoma" w:eastAsia="Times New Roman" w:hAnsi="Tahoma" w:cs="Tahoma"/>
      <w:sz w:val="20"/>
      <w:szCs w:val="20"/>
      <w:shd w:val="clear" w:color="auto" w:fill="000080"/>
      <w:lang w:eastAsia="ru-RU"/>
    </w:rPr>
  </w:style>
  <w:style w:type="paragraph" w:customStyle="1" w:styleId="ab">
    <w:name w:val="Знак"/>
    <w:basedOn w:val="a"/>
    <w:rsid w:val="00CD618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Normal">
    <w:name w:val="ConsNormal"/>
    <w:rsid w:val="00CD6184"/>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
    <w:rsid w:val="00CD6184"/>
    <w:pPr>
      <w:suppressAutoHyphens/>
      <w:spacing w:after="0" w:line="240" w:lineRule="auto"/>
      <w:ind w:firstLine="567"/>
      <w:jc w:val="both"/>
    </w:pPr>
    <w:rPr>
      <w:rFonts w:ascii="Arial Narrow" w:eastAsia="Arial" w:hAnsi="Arial Narrow" w:cs="Times New Roman"/>
      <w:sz w:val="26"/>
      <w:szCs w:val="20"/>
      <w:lang w:val="en-US" w:eastAsia="ar-SA"/>
    </w:rPr>
  </w:style>
  <w:style w:type="paragraph" w:customStyle="1" w:styleId="Iauiue3">
    <w:name w:val="Iau?iue3"/>
    <w:rsid w:val="00CD6184"/>
    <w:pPr>
      <w:widowControl w:val="0"/>
      <w:suppressAutoHyphens/>
      <w:spacing w:after="0" w:line="240" w:lineRule="auto"/>
    </w:pPr>
    <w:rPr>
      <w:rFonts w:ascii="Times New Roman" w:eastAsia="Arial" w:hAnsi="Times New Roman" w:cs="Times New Roman"/>
      <w:sz w:val="20"/>
      <w:szCs w:val="20"/>
      <w:lang w:eastAsia="ar-SA"/>
    </w:rPr>
  </w:style>
  <w:style w:type="paragraph" w:styleId="ac">
    <w:name w:val="Body Text Indent"/>
    <w:basedOn w:val="a"/>
    <w:link w:val="ad"/>
    <w:rsid w:val="00CD6184"/>
    <w:pPr>
      <w:spacing w:after="0" w:line="240" w:lineRule="auto"/>
      <w:ind w:left="-540" w:firstLine="709"/>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basedOn w:val="a0"/>
    <w:link w:val="ac"/>
    <w:rsid w:val="00CD6184"/>
    <w:rPr>
      <w:rFonts w:ascii="Times New Roman" w:eastAsia="Times New Roman" w:hAnsi="Times New Roman" w:cs="Times New Roman"/>
      <w:sz w:val="28"/>
      <w:szCs w:val="24"/>
      <w:lang w:eastAsia="ru-RU"/>
    </w:rPr>
  </w:style>
  <w:style w:type="paragraph" w:styleId="51">
    <w:name w:val="toc 5"/>
    <w:basedOn w:val="a"/>
    <w:next w:val="a"/>
    <w:autoRedefine/>
    <w:semiHidden/>
    <w:rsid w:val="00CD6184"/>
    <w:pPr>
      <w:spacing w:after="0"/>
      <w:ind w:left="880"/>
    </w:pPr>
    <w:rPr>
      <w:rFonts w:ascii="Times New Roman" w:eastAsia="Times New Roman" w:hAnsi="Times New Roman" w:cs="Times New Roman"/>
      <w:sz w:val="18"/>
      <w:szCs w:val="18"/>
      <w:lang w:eastAsia="ru-RU"/>
    </w:rPr>
  </w:style>
  <w:style w:type="paragraph" w:styleId="61">
    <w:name w:val="toc 6"/>
    <w:basedOn w:val="a"/>
    <w:next w:val="a"/>
    <w:autoRedefine/>
    <w:semiHidden/>
    <w:rsid w:val="00CD6184"/>
    <w:pPr>
      <w:spacing w:after="0"/>
      <w:ind w:left="1100"/>
    </w:pPr>
    <w:rPr>
      <w:rFonts w:ascii="Times New Roman" w:eastAsia="Times New Roman" w:hAnsi="Times New Roman" w:cs="Times New Roman"/>
      <w:sz w:val="18"/>
      <w:szCs w:val="18"/>
      <w:lang w:eastAsia="ru-RU"/>
    </w:rPr>
  </w:style>
  <w:style w:type="paragraph" w:styleId="71">
    <w:name w:val="toc 7"/>
    <w:basedOn w:val="a"/>
    <w:next w:val="a"/>
    <w:autoRedefine/>
    <w:semiHidden/>
    <w:rsid w:val="00CD6184"/>
    <w:pPr>
      <w:spacing w:after="0"/>
      <w:ind w:left="1320"/>
    </w:pPr>
    <w:rPr>
      <w:rFonts w:ascii="Times New Roman" w:eastAsia="Times New Roman" w:hAnsi="Times New Roman" w:cs="Times New Roman"/>
      <w:sz w:val="18"/>
      <w:szCs w:val="18"/>
      <w:lang w:eastAsia="ru-RU"/>
    </w:rPr>
  </w:style>
  <w:style w:type="paragraph" w:styleId="81">
    <w:name w:val="toc 8"/>
    <w:basedOn w:val="a"/>
    <w:next w:val="a"/>
    <w:autoRedefine/>
    <w:semiHidden/>
    <w:rsid w:val="00CD6184"/>
    <w:pPr>
      <w:spacing w:after="0"/>
      <w:ind w:left="1540"/>
    </w:pPr>
    <w:rPr>
      <w:rFonts w:ascii="Times New Roman" w:eastAsia="Times New Roman" w:hAnsi="Times New Roman" w:cs="Times New Roman"/>
      <w:sz w:val="18"/>
      <w:szCs w:val="18"/>
      <w:lang w:eastAsia="ru-RU"/>
    </w:rPr>
  </w:style>
  <w:style w:type="paragraph" w:styleId="91">
    <w:name w:val="toc 9"/>
    <w:basedOn w:val="a"/>
    <w:next w:val="a"/>
    <w:autoRedefine/>
    <w:semiHidden/>
    <w:rsid w:val="00CD6184"/>
    <w:pPr>
      <w:spacing w:after="0"/>
      <w:ind w:left="1760"/>
    </w:pPr>
    <w:rPr>
      <w:rFonts w:ascii="Times New Roman" w:eastAsia="Times New Roman" w:hAnsi="Times New Roman" w:cs="Times New Roman"/>
      <w:sz w:val="18"/>
      <w:szCs w:val="18"/>
      <w:lang w:eastAsia="ru-RU"/>
    </w:rPr>
  </w:style>
  <w:style w:type="paragraph" w:styleId="ae">
    <w:name w:val="Normal (Web)"/>
    <w:basedOn w:val="a"/>
    <w:rsid w:val="00CD6184"/>
    <w:pPr>
      <w:spacing w:before="41" w:after="41" w:line="240" w:lineRule="auto"/>
      <w:ind w:left="41" w:right="41" w:firstLine="720"/>
      <w:jc w:val="both"/>
    </w:pPr>
    <w:rPr>
      <w:rFonts w:ascii="Tahoma" w:eastAsia="Times New Roman" w:hAnsi="Tahoma" w:cs="Tahoma"/>
      <w:color w:val="000000"/>
      <w:sz w:val="16"/>
      <w:szCs w:val="16"/>
      <w:lang w:eastAsia="ru-RU"/>
    </w:rPr>
  </w:style>
  <w:style w:type="paragraph" w:customStyle="1" w:styleId="BodyTxt">
    <w:name w:val="Body Txt"/>
    <w:basedOn w:val="a"/>
    <w:rsid w:val="00CD6184"/>
    <w:pPr>
      <w:keepLines/>
      <w:spacing w:before="60" w:after="60" w:line="240" w:lineRule="auto"/>
      <w:ind w:firstLine="567"/>
      <w:jc w:val="both"/>
    </w:pPr>
    <w:rPr>
      <w:rFonts w:ascii="Arial Narrow" w:eastAsia="Times New Roman" w:hAnsi="Arial Narrow" w:cs="Times New Roman"/>
      <w:sz w:val="24"/>
      <w:szCs w:val="20"/>
      <w:lang w:eastAsia="ru-RU"/>
    </w:rPr>
  </w:style>
  <w:style w:type="paragraph" w:styleId="33">
    <w:name w:val="Body Text Indent 3"/>
    <w:basedOn w:val="a"/>
    <w:link w:val="34"/>
    <w:rsid w:val="00CD6184"/>
    <w:pPr>
      <w:keepLines/>
      <w:spacing w:before="120" w:after="120" w:line="240" w:lineRule="auto"/>
      <w:ind w:firstLine="567"/>
      <w:jc w:val="both"/>
    </w:pPr>
    <w:rPr>
      <w:rFonts w:ascii="Arial Narrow" w:eastAsia="Times New Roman" w:hAnsi="Arial Narrow" w:cs="Times New Roman"/>
      <w:sz w:val="24"/>
      <w:szCs w:val="20"/>
      <w:lang w:eastAsia="ru-RU"/>
    </w:rPr>
  </w:style>
  <w:style w:type="character" w:customStyle="1" w:styleId="34">
    <w:name w:val="Основной текст с отступом 3 Знак"/>
    <w:basedOn w:val="a0"/>
    <w:link w:val="33"/>
    <w:rsid w:val="00CD6184"/>
    <w:rPr>
      <w:rFonts w:ascii="Arial Narrow" w:eastAsia="Times New Roman" w:hAnsi="Arial Narrow" w:cs="Times New Roman"/>
      <w:sz w:val="24"/>
      <w:szCs w:val="20"/>
      <w:lang w:eastAsia="ru-RU"/>
    </w:rPr>
  </w:style>
  <w:style w:type="paragraph" w:styleId="35">
    <w:name w:val="Body Text 3"/>
    <w:basedOn w:val="a"/>
    <w:link w:val="36"/>
    <w:rsid w:val="00CD6184"/>
    <w:pPr>
      <w:keepLines/>
      <w:spacing w:before="60" w:after="0" w:line="240" w:lineRule="auto"/>
      <w:ind w:firstLine="720"/>
      <w:jc w:val="both"/>
    </w:pPr>
    <w:rPr>
      <w:rFonts w:ascii="Arial Narrow" w:eastAsia="Times New Roman" w:hAnsi="Arial Narrow" w:cs="Times New Roman"/>
      <w:sz w:val="24"/>
      <w:szCs w:val="20"/>
      <w:lang w:eastAsia="ru-RU"/>
    </w:rPr>
  </w:style>
  <w:style w:type="character" w:customStyle="1" w:styleId="36">
    <w:name w:val="Основной текст 3 Знак"/>
    <w:basedOn w:val="a0"/>
    <w:link w:val="35"/>
    <w:rsid w:val="00CD6184"/>
    <w:rPr>
      <w:rFonts w:ascii="Arial Narrow" w:eastAsia="Times New Roman" w:hAnsi="Arial Narrow" w:cs="Times New Roman"/>
      <w:sz w:val="24"/>
      <w:szCs w:val="20"/>
      <w:lang w:eastAsia="ru-RU"/>
    </w:rPr>
  </w:style>
  <w:style w:type="paragraph" w:styleId="22">
    <w:name w:val="Body Text Indent 2"/>
    <w:basedOn w:val="a"/>
    <w:link w:val="23"/>
    <w:rsid w:val="00CD6184"/>
    <w:pPr>
      <w:keepLines/>
      <w:spacing w:before="120" w:after="120" w:line="240" w:lineRule="auto"/>
      <w:ind w:firstLine="567"/>
      <w:jc w:val="both"/>
    </w:pPr>
    <w:rPr>
      <w:rFonts w:ascii="Arial Narrow" w:eastAsia="Times New Roman" w:hAnsi="Arial Narrow" w:cs="Times New Roman"/>
      <w:b/>
      <w:sz w:val="24"/>
      <w:szCs w:val="20"/>
      <w:lang w:eastAsia="ru-RU"/>
    </w:rPr>
  </w:style>
  <w:style w:type="character" w:customStyle="1" w:styleId="23">
    <w:name w:val="Основной текст с отступом 2 Знак"/>
    <w:basedOn w:val="a0"/>
    <w:link w:val="22"/>
    <w:rsid w:val="00CD6184"/>
    <w:rPr>
      <w:rFonts w:ascii="Arial Narrow" w:eastAsia="Times New Roman" w:hAnsi="Arial Narrow" w:cs="Times New Roman"/>
      <w:b/>
      <w:sz w:val="24"/>
      <w:szCs w:val="20"/>
      <w:lang w:eastAsia="ru-RU"/>
    </w:rPr>
  </w:style>
  <w:style w:type="paragraph" w:styleId="24">
    <w:name w:val="Body Text 2"/>
    <w:basedOn w:val="a"/>
    <w:link w:val="25"/>
    <w:rsid w:val="00CD6184"/>
    <w:pPr>
      <w:keepLines/>
      <w:spacing w:before="60" w:after="0" w:line="240" w:lineRule="auto"/>
      <w:ind w:firstLine="720"/>
      <w:jc w:val="both"/>
    </w:pPr>
    <w:rPr>
      <w:rFonts w:ascii="Arial Narrow" w:eastAsia="Times New Roman" w:hAnsi="Arial Narrow" w:cs="Times New Roman"/>
      <w:sz w:val="24"/>
      <w:szCs w:val="20"/>
      <w:lang w:eastAsia="ru-RU"/>
    </w:rPr>
  </w:style>
  <w:style w:type="character" w:customStyle="1" w:styleId="25">
    <w:name w:val="Основной текст 2 Знак"/>
    <w:basedOn w:val="a0"/>
    <w:link w:val="24"/>
    <w:rsid w:val="00CD6184"/>
    <w:rPr>
      <w:rFonts w:ascii="Arial Narrow" w:eastAsia="Times New Roman" w:hAnsi="Arial Narrow" w:cs="Times New Roman"/>
      <w:sz w:val="24"/>
      <w:szCs w:val="20"/>
      <w:lang w:eastAsia="ru-RU"/>
    </w:rPr>
  </w:style>
  <w:style w:type="paragraph" w:styleId="af">
    <w:name w:val="Body Text"/>
    <w:basedOn w:val="a"/>
    <w:link w:val="af0"/>
    <w:rsid w:val="00CD6184"/>
    <w:pPr>
      <w:keepLines/>
      <w:spacing w:before="60" w:after="0" w:line="240" w:lineRule="auto"/>
      <w:ind w:firstLine="720"/>
      <w:jc w:val="both"/>
    </w:pPr>
    <w:rPr>
      <w:rFonts w:ascii="Arial Narrow" w:eastAsia="Times New Roman" w:hAnsi="Arial Narrow" w:cs="Times New Roman"/>
      <w:sz w:val="24"/>
      <w:szCs w:val="20"/>
      <w:lang w:eastAsia="ru-RU"/>
    </w:rPr>
  </w:style>
  <w:style w:type="character" w:customStyle="1" w:styleId="af0">
    <w:name w:val="Основной текст Знак"/>
    <w:basedOn w:val="a0"/>
    <w:link w:val="af"/>
    <w:rsid w:val="00CD6184"/>
    <w:rPr>
      <w:rFonts w:ascii="Arial Narrow" w:eastAsia="Times New Roman" w:hAnsi="Arial Narrow" w:cs="Times New Roman"/>
      <w:sz w:val="24"/>
      <w:szCs w:val="20"/>
      <w:lang w:eastAsia="ru-RU"/>
    </w:rPr>
  </w:style>
  <w:style w:type="character" w:styleId="af1">
    <w:name w:val="footnote reference"/>
    <w:semiHidden/>
    <w:rsid w:val="00CD6184"/>
    <w:rPr>
      <w:vertAlign w:val="superscript"/>
    </w:rPr>
  </w:style>
  <w:style w:type="paragraph" w:styleId="af2">
    <w:name w:val="footnote text"/>
    <w:basedOn w:val="a"/>
    <w:link w:val="af3"/>
    <w:semiHidden/>
    <w:rsid w:val="00CD6184"/>
    <w:pPr>
      <w:keepLines/>
      <w:spacing w:before="120" w:after="120" w:line="240" w:lineRule="auto"/>
      <w:ind w:firstLine="567"/>
      <w:jc w:val="both"/>
    </w:pPr>
    <w:rPr>
      <w:rFonts w:ascii="TimesET" w:eastAsia="Times New Roman" w:hAnsi="TimesET" w:cs="Times New Roman"/>
      <w:kern w:val="24"/>
      <w:sz w:val="26"/>
      <w:szCs w:val="20"/>
      <w:lang w:eastAsia="ru-RU"/>
    </w:rPr>
  </w:style>
  <w:style w:type="character" w:customStyle="1" w:styleId="af3">
    <w:name w:val="Текст сноски Знак"/>
    <w:basedOn w:val="a0"/>
    <w:link w:val="af2"/>
    <w:semiHidden/>
    <w:rsid w:val="00CD6184"/>
    <w:rPr>
      <w:rFonts w:ascii="TimesET" w:eastAsia="Times New Roman" w:hAnsi="TimesET" w:cs="Times New Roman"/>
      <w:kern w:val="24"/>
      <w:sz w:val="26"/>
      <w:szCs w:val="20"/>
      <w:lang w:eastAsia="ru-RU"/>
    </w:rPr>
  </w:style>
  <w:style w:type="paragraph" w:customStyle="1" w:styleId="13">
    <w:name w:val="Стиль1 Знак"/>
    <w:basedOn w:val="3"/>
    <w:rsid w:val="00CD6184"/>
    <w:pPr>
      <w:keepLines/>
      <w:spacing w:before="60" w:after="120" w:line="240" w:lineRule="auto"/>
      <w:jc w:val="both"/>
    </w:pPr>
    <w:rPr>
      <w:bCs w:val="0"/>
      <w:iCs/>
      <w:sz w:val="22"/>
      <w:szCs w:val="22"/>
    </w:rPr>
  </w:style>
  <w:style w:type="paragraph" w:customStyle="1" w:styleId="26">
    <w:name w:val="Стиль2"/>
    <w:basedOn w:val="a"/>
    <w:rsid w:val="00CD6184"/>
    <w:pPr>
      <w:spacing w:before="120" w:after="120" w:line="240" w:lineRule="auto"/>
      <w:ind w:firstLine="720"/>
      <w:jc w:val="both"/>
    </w:pPr>
    <w:rPr>
      <w:rFonts w:ascii="FuturisXCondC" w:eastAsia="Times New Roman" w:hAnsi="FuturisXCondC" w:cs="Times New Roman"/>
      <w:sz w:val="44"/>
      <w:szCs w:val="20"/>
      <w:lang w:eastAsia="ru-RU"/>
    </w:rPr>
  </w:style>
  <w:style w:type="paragraph" w:customStyle="1" w:styleId="ConsNonformat">
    <w:name w:val="ConsNonformat"/>
    <w:rsid w:val="00CD61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4">
    <w:name w:val="Îáû÷íûé"/>
    <w:rsid w:val="00CD6184"/>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CD618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bodytext">
    <w:name w:val="body text"/>
    <w:basedOn w:val="a"/>
    <w:rsid w:val="00CD6184"/>
    <w:pPr>
      <w:spacing w:before="60" w:after="60" w:line="240" w:lineRule="auto"/>
      <w:ind w:firstLine="567"/>
      <w:jc w:val="both"/>
    </w:pPr>
    <w:rPr>
      <w:rFonts w:ascii="Arial" w:eastAsia="Times New Roman" w:hAnsi="Arial" w:cs="Times New Roman"/>
      <w:szCs w:val="20"/>
      <w:lang w:val="en-US" w:eastAsia="ru-RU"/>
    </w:rPr>
  </w:style>
  <w:style w:type="paragraph" w:styleId="af5">
    <w:name w:val="List Bullet"/>
    <w:basedOn w:val="a"/>
    <w:autoRedefine/>
    <w:rsid w:val="00CD6184"/>
    <w:pPr>
      <w:tabs>
        <w:tab w:val="num" w:pos="360"/>
      </w:tabs>
      <w:spacing w:after="0" w:line="240" w:lineRule="auto"/>
      <w:ind w:left="360" w:hanging="360"/>
      <w:jc w:val="both"/>
    </w:pPr>
    <w:rPr>
      <w:rFonts w:ascii="Arial Narrow" w:eastAsia="Times New Roman" w:hAnsi="Arial Narrow" w:cs="Times New Roman"/>
      <w:sz w:val="26"/>
      <w:szCs w:val="20"/>
      <w:lang w:val="en-GB" w:eastAsia="ru-RU"/>
    </w:rPr>
  </w:style>
  <w:style w:type="paragraph" w:styleId="27">
    <w:name w:val="List Bullet 2"/>
    <w:basedOn w:val="a"/>
    <w:autoRedefine/>
    <w:rsid w:val="00CD6184"/>
    <w:pPr>
      <w:tabs>
        <w:tab w:val="num" w:pos="643"/>
      </w:tabs>
      <w:spacing w:after="0" w:line="240" w:lineRule="auto"/>
      <w:ind w:left="643" w:hanging="360"/>
      <w:jc w:val="both"/>
    </w:pPr>
    <w:rPr>
      <w:rFonts w:ascii="Arial Narrow" w:eastAsia="Times New Roman" w:hAnsi="Arial Narrow" w:cs="Times New Roman"/>
      <w:sz w:val="26"/>
      <w:szCs w:val="20"/>
      <w:lang w:val="en-GB" w:eastAsia="ru-RU"/>
    </w:rPr>
  </w:style>
  <w:style w:type="paragraph" w:styleId="37">
    <w:name w:val="List Bullet 3"/>
    <w:basedOn w:val="a"/>
    <w:autoRedefine/>
    <w:rsid w:val="00CD6184"/>
    <w:pPr>
      <w:tabs>
        <w:tab w:val="num" w:pos="926"/>
      </w:tabs>
      <w:spacing w:after="0" w:line="240" w:lineRule="auto"/>
      <w:ind w:left="926" w:hanging="360"/>
      <w:jc w:val="both"/>
    </w:pPr>
    <w:rPr>
      <w:rFonts w:ascii="Arial Narrow" w:eastAsia="Times New Roman" w:hAnsi="Arial Narrow" w:cs="Times New Roman"/>
      <w:sz w:val="26"/>
      <w:szCs w:val="20"/>
      <w:lang w:val="en-GB" w:eastAsia="ru-RU"/>
    </w:rPr>
  </w:style>
  <w:style w:type="paragraph" w:styleId="42">
    <w:name w:val="List Bullet 4"/>
    <w:basedOn w:val="a"/>
    <w:autoRedefine/>
    <w:rsid w:val="00CD6184"/>
    <w:pPr>
      <w:tabs>
        <w:tab w:val="num" w:pos="1209"/>
      </w:tabs>
      <w:spacing w:after="0" w:line="240" w:lineRule="auto"/>
      <w:ind w:left="1209" w:hanging="360"/>
      <w:jc w:val="both"/>
    </w:pPr>
    <w:rPr>
      <w:rFonts w:ascii="Arial Narrow" w:eastAsia="Times New Roman" w:hAnsi="Arial Narrow" w:cs="Times New Roman"/>
      <w:sz w:val="26"/>
      <w:szCs w:val="20"/>
      <w:lang w:val="en-GB" w:eastAsia="ru-RU"/>
    </w:rPr>
  </w:style>
  <w:style w:type="paragraph" w:styleId="52">
    <w:name w:val="List Bullet 5"/>
    <w:basedOn w:val="a"/>
    <w:autoRedefine/>
    <w:rsid w:val="00CD6184"/>
    <w:pPr>
      <w:tabs>
        <w:tab w:val="num" w:pos="1492"/>
      </w:tabs>
      <w:spacing w:after="0" w:line="240" w:lineRule="auto"/>
      <w:ind w:left="1492" w:hanging="360"/>
      <w:jc w:val="both"/>
    </w:pPr>
    <w:rPr>
      <w:rFonts w:ascii="Arial Narrow" w:eastAsia="Times New Roman" w:hAnsi="Arial Narrow" w:cs="Times New Roman"/>
      <w:sz w:val="26"/>
      <w:szCs w:val="20"/>
      <w:lang w:val="en-GB" w:eastAsia="ru-RU"/>
    </w:rPr>
  </w:style>
  <w:style w:type="paragraph" w:styleId="af6">
    <w:name w:val="List Number"/>
    <w:basedOn w:val="a"/>
    <w:rsid w:val="00CD6184"/>
    <w:pPr>
      <w:tabs>
        <w:tab w:val="num" w:pos="360"/>
      </w:tabs>
      <w:spacing w:after="0" w:line="240" w:lineRule="auto"/>
      <w:ind w:left="360" w:hanging="360"/>
      <w:jc w:val="both"/>
    </w:pPr>
    <w:rPr>
      <w:rFonts w:ascii="Arial Narrow" w:eastAsia="Times New Roman" w:hAnsi="Arial Narrow" w:cs="Times New Roman"/>
      <w:sz w:val="26"/>
      <w:szCs w:val="20"/>
      <w:lang w:val="en-GB" w:eastAsia="ru-RU"/>
    </w:rPr>
  </w:style>
  <w:style w:type="paragraph" w:styleId="28">
    <w:name w:val="List Number 2"/>
    <w:basedOn w:val="a"/>
    <w:rsid w:val="00CD6184"/>
    <w:pPr>
      <w:tabs>
        <w:tab w:val="num" w:pos="643"/>
      </w:tabs>
      <w:spacing w:after="0" w:line="240" w:lineRule="auto"/>
      <w:ind w:left="643" w:hanging="360"/>
      <w:jc w:val="both"/>
    </w:pPr>
    <w:rPr>
      <w:rFonts w:ascii="Arial Narrow" w:eastAsia="Times New Roman" w:hAnsi="Arial Narrow" w:cs="Times New Roman"/>
      <w:sz w:val="26"/>
      <w:szCs w:val="20"/>
      <w:lang w:val="en-GB" w:eastAsia="ru-RU"/>
    </w:rPr>
  </w:style>
  <w:style w:type="paragraph" w:styleId="38">
    <w:name w:val="List Number 3"/>
    <w:basedOn w:val="a"/>
    <w:rsid w:val="00CD6184"/>
    <w:pPr>
      <w:tabs>
        <w:tab w:val="num" w:pos="926"/>
      </w:tabs>
      <w:spacing w:after="0" w:line="240" w:lineRule="auto"/>
      <w:ind w:left="926" w:hanging="360"/>
      <w:jc w:val="both"/>
    </w:pPr>
    <w:rPr>
      <w:rFonts w:ascii="Arial Narrow" w:eastAsia="Times New Roman" w:hAnsi="Arial Narrow" w:cs="Times New Roman"/>
      <w:sz w:val="26"/>
      <w:szCs w:val="20"/>
      <w:lang w:val="en-GB" w:eastAsia="ru-RU"/>
    </w:rPr>
  </w:style>
  <w:style w:type="paragraph" w:styleId="43">
    <w:name w:val="List Number 4"/>
    <w:basedOn w:val="a"/>
    <w:rsid w:val="00CD6184"/>
    <w:pPr>
      <w:tabs>
        <w:tab w:val="num" w:pos="1209"/>
      </w:tabs>
      <w:spacing w:after="0" w:line="240" w:lineRule="auto"/>
      <w:ind w:left="1209" w:hanging="360"/>
      <w:jc w:val="both"/>
    </w:pPr>
    <w:rPr>
      <w:rFonts w:ascii="Arial Narrow" w:eastAsia="Times New Roman" w:hAnsi="Arial Narrow" w:cs="Times New Roman"/>
      <w:sz w:val="26"/>
      <w:szCs w:val="20"/>
      <w:lang w:val="en-GB" w:eastAsia="ru-RU"/>
    </w:rPr>
  </w:style>
  <w:style w:type="paragraph" w:styleId="53">
    <w:name w:val="List Number 5"/>
    <w:basedOn w:val="a"/>
    <w:rsid w:val="00CD6184"/>
    <w:pPr>
      <w:tabs>
        <w:tab w:val="num" w:pos="1492"/>
      </w:tabs>
      <w:spacing w:after="0" w:line="240" w:lineRule="auto"/>
      <w:ind w:left="1492" w:hanging="360"/>
      <w:jc w:val="both"/>
    </w:pPr>
    <w:rPr>
      <w:rFonts w:ascii="Arial Narrow" w:eastAsia="Times New Roman" w:hAnsi="Arial Narrow" w:cs="Times New Roman"/>
      <w:sz w:val="26"/>
      <w:szCs w:val="20"/>
      <w:lang w:val="en-GB" w:eastAsia="ru-RU"/>
    </w:rPr>
  </w:style>
  <w:style w:type="paragraph" w:customStyle="1" w:styleId="Iauiue">
    <w:name w:val="Iau?iue"/>
    <w:rsid w:val="00CD6184"/>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2">
    <w:name w:val="Body Text 2"/>
    <w:basedOn w:val="Iauiue"/>
    <w:rsid w:val="00CD6184"/>
    <w:pPr>
      <w:ind w:firstLine="567"/>
      <w:jc w:val="both"/>
    </w:pPr>
    <w:rPr>
      <w:sz w:val="24"/>
      <w:lang w:val="ru-RU"/>
    </w:rPr>
  </w:style>
  <w:style w:type="paragraph" w:customStyle="1" w:styleId="caaieiaie2">
    <w:name w:val="caaieiaie 2"/>
    <w:basedOn w:val="Iauiue"/>
    <w:next w:val="Iauiue"/>
    <w:rsid w:val="00CD6184"/>
    <w:pPr>
      <w:keepNext/>
    </w:pPr>
    <w:rPr>
      <w:b/>
      <w:color w:val="000000"/>
      <w:sz w:val="22"/>
      <w:lang w:val="ru-RU"/>
    </w:rPr>
  </w:style>
  <w:style w:type="paragraph" w:customStyle="1" w:styleId="caaieiaie4">
    <w:name w:val="caaieiaie 4"/>
    <w:basedOn w:val="Iauiue1"/>
    <w:next w:val="Iauiue1"/>
    <w:rsid w:val="00CD6184"/>
    <w:pPr>
      <w:keepNext/>
    </w:pPr>
    <w:rPr>
      <w:b/>
      <w:sz w:val="24"/>
      <w:u w:val="single"/>
    </w:rPr>
  </w:style>
  <w:style w:type="paragraph" w:customStyle="1" w:styleId="Iauiue1">
    <w:name w:val="Iau?iue1"/>
    <w:rsid w:val="00CD6184"/>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CD6184"/>
    <w:pPr>
      <w:keepNext/>
      <w:ind w:firstLine="567"/>
      <w:jc w:val="both"/>
    </w:pPr>
    <w:rPr>
      <w:b/>
      <w:color w:val="000000"/>
      <w:u w:val="single"/>
    </w:rPr>
  </w:style>
  <w:style w:type="paragraph" w:customStyle="1" w:styleId="caaieiaie1">
    <w:name w:val="caaieiaie 1"/>
    <w:basedOn w:val="Iauiue"/>
    <w:next w:val="Iauiue"/>
    <w:rsid w:val="00CD6184"/>
    <w:pPr>
      <w:keepNext/>
    </w:pPr>
    <w:rPr>
      <w:b/>
      <w:sz w:val="28"/>
      <w:lang w:val="ru-RU"/>
    </w:rPr>
  </w:style>
  <w:style w:type="paragraph" w:customStyle="1" w:styleId="caaieiaie5">
    <w:name w:val="caaieiaie 5"/>
    <w:basedOn w:val="Iauiue1"/>
    <w:next w:val="Iauiue1"/>
    <w:rsid w:val="00CD6184"/>
    <w:pPr>
      <w:keepNext/>
      <w:ind w:firstLine="567"/>
      <w:jc w:val="both"/>
    </w:pPr>
    <w:rPr>
      <w:b/>
      <w:u w:val="single"/>
    </w:rPr>
  </w:style>
  <w:style w:type="paragraph" w:customStyle="1" w:styleId="caaieiaie51">
    <w:name w:val="caaieiaie 51"/>
    <w:basedOn w:val="Iauiue2"/>
    <w:next w:val="Iauiue2"/>
    <w:rsid w:val="00CD6184"/>
    <w:pPr>
      <w:keepNext/>
      <w:ind w:firstLine="567"/>
      <w:jc w:val="both"/>
    </w:pPr>
    <w:rPr>
      <w:b/>
      <w:u w:val="single"/>
      <w:lang w:val="ru-RU"/>
    </w:rPr>
  </w:style>
  <w:style w:type="paragraph" w:customStyle="1" w:styleId="Iauiue2">
    <w:name w:val="Iau?iue2"/>
    <w:rsid w:val="00CD6184"/>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CD6184"/>
    <w:pPr>
      <w:ind w:firstLine="567"/>
      <w:jc w:val="both"/>
    </w:pPr>
  </w:style>
  <w:style w:type="paragraph" w:customStyle="1" w:styleId="nienie">
    <w:name w:val="nienie"/>
    <w:basedOn w:val="Iauiue1"/>
    <w:rsid w:val="00CD6184"/>
    <w:pPr>
      <w:keepLines/>
      <w:ind w:left="709" w:hanging="284"/>
      <w:jc w:val="both"/>
    </w:pPr>
    <w:rPr>
      <w:sz w:val="24"/>
    </w:rPr>
  </w:style>
  <w:style w:type="paragraph" w:customStyle="1" w:styleId="caaieiaie8">
    <w:name w:val="caaieiaie 8"/>
    <w:basedOn w:val="Iauiue1"/>
    <w:next w:val="Iauiue1"/>
    <w:rsid w:val="00CD6184"/>
    <w:pPr>
      <w:keepNext/>
      <w:ind w:firstLine="720"/>
      <w:jc w:val="both"/>
    </w:pPr>
    <w:rPr>
      <w:b/>
      <w:sz w:val="24"/>
    </w:rPr>
  </w:style>
  <w:style w:type="paragraph" w:customStyle="1" w:styleId="Iniiaiieoaeno2">
    <w:name w:val="Iniiaiie oaeno 2"/>
    <w:basedOn w:val="Iauiue1"/>
    <w:rsid w:val="00CD6184"/>
    <w:pPr>
      <w:ind w:firstLine="567"/>
      <w:jc w:val="both"/>
    </w:pPr>
    <w:rPr>
      <w:b/>
      <w:color w:val="000000"/>
      <w:sz w:val="24"/>
    </w:rPr>
  </w:style>
  <w:style w:type="paragraph" w:customStyle="1" w:styleId="caaieiaie7">
    <w:name w:val="caaieiaie 7"/>
    <w:basedOn w:val="Iauiue1"/>
    <w:next w:val="Iauiue1"/>
    <w:rsid w:val="00CD6184"/>
    <w:pPr>
      <w:keepNext/>
      <w:ind w:firstLine="567"/>
      <w:jc w:val="both"/>
    </w:pPr>
    <w:rPr>
      <w:b/>
      <w:color w:val="000000"/>
      <w:sz w:val="24"/>
    </w:rPr>
  </w:style>
  <w:style w:type="paragraph" w:customStyle="1" w:styleId="Iniiaiieoaeno1">
    <w:name w:val="Iniiaiie oaeno1"/>
    <w:basedOn w:val="Iauiue1"/>
    <w:rsid w:val="00CD6184"/>
    <w:rPr>
      <w:b/>
      <w:sz w:val="24"/>
    </w:rPr>
  </w:style>
  <w:style w:type="paragraph" w:customStyle="1" w:styleId="nienie1">
    <w:name w:val="nienie1"/>
    <w:basedOn w:val="Iauiue2"/>
    <w:rsid w:val="00CD6184"/>
    <w:pPr>
      <w:keepLines/>
      <w:ind w:left="709" w:hanging="284"/>
      <w:jc w:val="both"/>
    </w:pPr>
    <w:rPr>
      <w:sz w:val="24"/>
      <w:lang w:val="ru-RU"/>
    </w:rPr>
  </w:style>
  <w:style w:type="paragraph" w:customStyle="1" w:styleId="Iniiaiieoaeno21">
    <w:name w:val="Iniiaiie oaeno 21"/>
    <w:basedOn w:val="Iauiue2"/>
    <w:rsid w:val="00CD6184"/>
    <w:pPr>
      <w:ind w:firstLine="567"/>
      <w:jc w:val="both"/>
    </w:pPr>
    <w:rPr>
      <w:b/>
      <w:color w:val="000000"/>
      <w:sz w:val="24"/>
      <w:lang w:val="ru-RU"/>
    </w:rPr>
  </w:style>
  <w:style w:type="paragraph" w:customStyle="1" w:styleId="Iniiaiieoaenonionooiii2">
    <w:name w:val="Iniiaiie oaeno n ionooiii 2"/>
    <w:basedOn w:val="Iauiue2"/>
    <w:rsid w:val="00CD6184"/>
    <w:pPr>
      <w:ind w:firstLine="720"/>
      <w:jc w:val="both"/>
    </w:pPr>
    <w:rPr>
      <w:color w:val="000000"/>
      <w:sz w:val="24"/>
      <w:lang w:val="ru-RU"/>
    </w:rPr>
  </w:style>
  <w:style w:type="paragraph" w:customStyle="1" w:styleId="Aaoieeeieiioeooe">
    <w:name w:val="Aa?oiee eieiioeooe"/>
    <w:basedOn w:val="Iauiue"/>
    <w:rsid w:val="00CD6184"/>
    <w:pPr>
      <w:tabs>
        <w:tab w:val="center" w:pos="4153"/>
        <w:tab w:val="right" w:pos="8306"/>
      </w:tabs>
    </w:pPr>
  </w:style>
  <w:style w:type="paragraph" w:customStyle="1" w:styleId="Iniiaiieoaenonionooiii21">
    <w:name w:val="Iniiaiie oaeno n ionooiii 21"/>
    <w:basedOn w:val="Iauiue1"/>
    <w:rsid w:val="00CD6184"/>
    <w:pPr>
      <w:ind w:firstLine="720"/>
      <w:jc w:val="both"/>
    </w:pPr>
    <w:rPr>
      <w:color w:val="000000"/>
      <w:sz w:val="24"/>
    </w:rPr>
  </w:style>
  <w:style w:type="paragraph" w:customStyle="1" w:styleId="Iniiaiieoaenonionooiii31">
    <w:name w:val="Iniiaiie oaeno n ionooiii 31"/>
    <w:basedOn w:val="Iauiue2"/>
    <w:rsid w:val="00CD6184"/>
    <w:pPr>
      <w:ind w:firstLine="567"/>
      <w:jc w:val="both"/>
    </w:pPr>
    <w:rPr>
      <w:lang w:val="ru-RU"/>
    </w:rPr>
  </w:style>
  <w:style w:type="paragraph" w:customStyle="1" w:styleId="caaieiaie11">
    <w:name w:val="caaieiaie 11"/>
    <w:basedOn w:val="Iauiue3"/>
    <w:next w:val="Iauiue3"/>
    <w:rsid w:val="00CD6184"/>
    <w:pPr>
      <w:keepNext/>
      <w:suppressAutoHyphens w:val="0"/>
      <w:ind w:left="1701" w:hanging="1"/>
    </w:pPr>
    <w:rPr>
      <w:rFonts w:eastAsia="Times New Roman"/>
      <w:sz w:val="24"/>
      <w:lang w:eastAsia="ru-RU"/>
    </w:rPr>
  </w:style>
  <w:style w:type="paragraph" w:customStyle="1" w:styleId="29">
    <w:name w:val="Îñíîâíîé òåêñò 2"/>
    <w:basedOn w:val="af4"/>
    <w:rsid w:val="00CD6184"/>
    <w:pPr>
      <w:widowControl w:val="0"/>
      <w:ind w:firstLine="720"/>
      <w:jc w:val="both"/>
    </w:pPr>
    <w:rPr>
      <w:b/>
      <w:color w:val="000000"/>
      <w:sz w:val="24"/>
    </w:rPr>
  </w:style>
  <w:style w:type="paragraph" w:customStyle="1" w:styleId="af7">
    <w:name w:val="Îñíîâíîé òåêñò"/>
    <w:basedOn w:val="af4"/>
    <w:rsid w:val="00CD6184"/>
    <w:pPr>
      <w:widowControl w:val="0"/>
      <w:tabs>
        <w:tab w:val="left" w:leader="dot" w:pos="9072"/>
      </w:tabs>
      <w:jc w:val="both"/>
    </w:pPr>
    <w:rPr>
      <w:b/>
      <w:sz w:val="24"/>
      <w:lang w:val="ru-RU"/>
    </w:rPr>
  </w:style>
  <w:style w:type="paragraph" w:customStyle="1" w:styleId="af8">
    <w:name w:val="ñïèñîê"/>
    <w:basedOn w:val="a"/>
    <w:rsid w:val="00CD6184"/>
    <w:pPr>
      <w:keepLines/>
      <w:spacing w:after="0" w:line="240" w:lineRule="auto"/>
      <w:ind w:left="709" w:hanging="284"/>
      <w:jc w:val="both"/>
    </w:pPr>
    <w:rPr>
      <w:rFonts w:ascii="Arial Narrow" w:eastAsia="Times New Roman" w:hAnsi="Arial Narrow" w:cs="Times New Roman"/>
      <w:sz w:val="24"/>
      <w:szCs w:val="20"/>
      <w:lang w:eastAsia="ru-RU"/>
    </w:rPr>
  </w:style>
  <w:style w:type="paragraph" w:customStyle="1" w:styleId="af9">
    <w:name w:val="Адресат"/>
    <w:basedOn w:val="a"/>
    <w:next w:val="a"/>
    <w:rsid w:val="00CD6184"/>
    <w:pPr>
      <w:spacing w:after="0" w:line="240" w:lineRule="auto"/>
      <w:ind w:left="5670" w:firstLine="720"/>
      <w:jc w:val="both"/>
    </w:pPr>
    <w:rPr>
      <w:rFonts w:ascii="Arial Narrow" w:eastAsia="Times New Roman" w:hAnsi="Arial Narrow" w:cs="Times New Roman"/>
      <w:sz w:val="24"/>
      <w:szCs w:val="20"/>
      <w:lang w:val="en-US" w:eastAsia="ru-RU"/>
    </w:rPr>
  </w:style>
  <w:style w:type="paragraph" w:styleId="afa">
    <w:name w:val="Subtitle"/>
    <w:basedOn w:val="a"/>
    <w:link w:val="afb"/>
    <w:qFormat/>
    <w:rsid w:val="00CD6184"/>
    <w:pPr>
      <w:spacing w:after="0" w:line="240" w:lineRule="auto"/>
      <w:ind w:firstLine="567"/>
      <w:jc w:val="both"/>
    </w:pPr>
    <w:rPr>
      <w:rFonts w:ascii="Arial Narrow" w:eastAsia="Times New Roman" w:hAnsi="Arial Narrow" w:cs="Times New Roman"/>
      <w:b/>
      <w:sz w:val="24"/>
      <w:szCs w:val="20"/>
      <w:lang w:eastAsia="ru-RU"/>
    </w:rPr>
  </w:style>
  <w:style w:type="character" w:customStyle="1" w:styleId="afb">
    <w:name w:val="Подзаголовок Знак"/>
    <w:basedOn w:val="a0"/>
    <w:link w:val="afa"/>
    <w:rsid w:val="00CD6184"/>
    <w:rPr>
      <w:rFonts w:ascii="Arial Narrow" w:eastAsia="Times New Roman" w:hAnsi="Arial Narrow" w:cs="Times New Roman"/>
      <w:b/>
      <w:sz w:val="24"/>
      <w:szCs w:val="20"/>
      <w:lang w:eastAsia="ru-RU"/>
    </w:rPr>
  </w:style>
  <w:style w:type="paragraph" w:customStyle="1" w:styleId="14">
    <w:name w:val="Стиль1"/>
    <w:basedOn w:val="3"/>
    <w:rsid w:val="00CD6184"/>
    <w:pPr>
      <w:keepLines/>
      <w:spacing w:before="60" w:after="120" w:line="240" w:lineRule="auto"/>
      <w:jc w:val="both"/>
    </w:pPr>
    <w:rPr>
      <w:bCs w:val="0"/>
      <w:iCs/>
      <w:sz w:val="22"/>
      <w:szCs w:val="22"/>
    </w:rPr>
  </w:style>
  <w:style w:type="paragraph" w:customStyle="1" w:styleId="Normal">
    <w:name w:val="Normal"/>
    <w:rsid w:val="00CD6184"/>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paragraph" w:customStyle="1" w:styleId="FR1">
    <w:name w:val="FR1"/>
    <w:rsid w:val="00CD6184"/>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CD6184"/>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a">
    <w:name w:val="Îñíîâíîé òåêñò ñ îòñòóïîì 2"/>
    <w:basedOn w:val="af4"/>
    <w:rsid w:val="00CD6184"/>
    <w:pPr>
      <w:widowControl w:val="0"/>
      <w:ind w:left="720"/>
      <w:jc w:val="both"/>
    </w:pPr>
    <w:rPr>
      <w:color w:val="000000"/>
      <w:sz w:val="24"/>
    </w:rPr>
  </w:style>
  <w:style w:type="paragraph" w:customStyle="1" w:styleId="caaieiaie3">
    <w:name w:val="caaieiaie 3"/>
    <w:basedOn w:val="Iauiue"/>
    <w:next w:val="Iauiue"/>
    <w:rsid w:val="00CD6184"/>
    <w:pPr>
      <w:keepNext/>
      <w:jc w:val="center"/>
    </w:pPr>
    <w:rPr>
      <w:b/>
      <w:sz w:val="24"/>
      <w:lang w:val="ru-RU"/>
    </w:rPr>
  </w:style>
  <w:style w:type="paragraph" w:styleId="afc">
    <w:name w:val="Title"/>
    <w:basedOn w:val="a"/>
    <w:link w:val="afd"/>
    <w:qFormat/>
    <w:rsid w:val="00CD6184"/>
    <w:pPr>
      <w:spacing w:before="120" w:after="60" w:line="240" w:lineRule="auto"/>
      <w:ind w:firstLine="567"/>
      <w:jc w:val="center"/>
    </w:pPr>
    <w:rPr>
      <w:rFonts w:ascii="Times New Roman" w:eastAsia="Times New Roman" w:hAnsi="Times New Roman" w:cs="Times New Roman"/>
      <w:b/>
      <w:sz w:val="24"/>
      <w:szCs w:val="20"/>
      <w:lang w:val="x-none" w:eastAsia="x-none"/>
    </w:rPr>
  </w:style>
  <w:style w:type="character" w:customStyle="1" w:styleId="afd">
    <w:name w:val="Название Знак"/>
    <w:basedOn w:val="a0"/>
    <w:link w:val="afc"/>
    <w:rsid w:val="00CD6184"/>
    <w:rPr>
      <w:rFonts w:ascii="Times New Roman" w:eastAsia="Times New Roman" w:hAnsi="Times New Roman" w:cs="Times New Roman"/>
      <w:b/>
      <w:sz w:val="24"/>
      <w:szCs w:val="20"/>
      <w:lang w:val="x-none" w:eastAsia="x-none"/>
    </w:rPr>
  </w:style>
  <w:style w:type="paragraph" w:customStyle="1" w:styleId="15">
    <w:name w:val="çàãîëîâîê 1"/>
    <w:basedOn w:val="af4"/>
    <w:next w:val="af4"/>
    <w:rsid w:val="00CD6184"/>
    <w:pPr>
      <w:keepNext/>
      <w:widowControl w:val="0"/>
    </w:pPr>
    <w:rPr>
      <w:sz w:val="28"/>
      <w:lang w:val="ru-RU"/>
    </w:rPr>
  </w:style>
  <w:style w:type="paragraph" w:customStyle="1" w:styleId="39">
    <w:name w:val="Îñíîâíîé òåêñò ñ îòñòóïîì 3"/>
    <w:basedOn w:val="af4"/>
    <w:rsid w:val="00CD6184"/>
    <w:pPr>
      <w:widowControl w:val="0"/>
      <w:ind w:firstLine="567"/>
      <w:jc w:val="both"/>
    </w:pPr>
    <w:rPr>
      <w:rFonts w:ascii="Peterburg" w:hAnsi="Peterburg"/>
      <w:b/>
      <w:i/>
      <w:sz w:val="24"/>
      <w:lang w:val="ru-RU"/>
    </w:rPr>
  </w:style>
  <w:style w:type="paragraph" w:customStyle="1" w:styleId="Iniiaiieoaeno">
    <w:name w:val="Iniiaiie oaeno"/>
    <w:basedOn w:val="Iauiue"/>
    <w:rsid w:val="00CD6184"/>
    <w:pPr>
      <w:widowControl/>
      <w:jc w:val="both"/>
    </w:pPr>
    <w:rPr>
      <w:rFonts w:ascii="Peterburg" w:hAnsi="Peterburg"/>
      <w:lang w:val="ru-RU"/>
    </w:rPr>
  </w:style>
  <w:style w:type="paragraph" w:customStyle="1" w:styleId="afe">
    <w:name w:val="основной"/>
    <w:basedOn w:val="a"/>
    <w:rsid w:val="00CD6184"/>
    <w:pPr>
      <w:keepNext/>
      <w:spacing w:after="0" w:line="240" w:lineRule="auto"/>
    </w:pPr>
    <w:rPr>
      <w:rFonts w:ascii="Times New Roman" w:eastAsia="Times New Roman" w:hAnsi="Times New Roman" w:cs="Times New Roman"/>
      <w:sz w:val="24"/>
      <w:szCs w:val="20"/>
      <w:lang w:eastAsia="ru-RU"/>
    </w:rPr>
  </w:style>
  <w:style w:type="paragraph" w:customStyle="1" w:styleId="aff">
    <w:name w:val="список"/>
    <w:basedOn w:val="a"/>
    <w:rsid w:val="00CD6184"/>
    <w:pPr>
      <w:keepLines/>
      <w:overflowPunct w:val="0"/>
      <w:autoSpaceDE w:val="0"/>
      <w:autoSpaceDN w:val="0"/>
      <w:adjustRightInd w:val="0"/>
      <w:spacing w:after="0" w:line="240" w:lineRule="auto"/>
      <w:ind w:left="709" w:hanging="284"/>
      <w:jc w:val="both"/>
      <w:textAlignment w:val="baseline"/>
    </w:pPr>
    <w:rPr>
      <w:rFonts w:ascii="Peterburg" w:eastAsia="Times New Roman" w:hAnsi="Peterburg" w:cs="Times New Roman"/>
      <w:sz w:val="24"/>
      <w:szCs w:val="20"/>
      <w:lang w:eastAsia="ru-RU"/>
    </w:rPr>
  </w:style>
  <w:style w:type="paragraph" w:customStyle="1" w:styleId="82">
    <w:name w:val="çàãîëîâîê 8"/>
    <w:basedOn w:val="af4"/>
    <w:next w:val="af4"/>
    <w:rsid w:val="00CD6184"/>
    <w:pPr>
      <w:keepNext/>
      <w:widowControl w:val="0"/>
      <w:ind w:firstLine="720"/>
      <w:jc w:val="both"/>
    </w:pPr>
    <w:rPr>
      <w:b/>
      <w:sz w:val="24"/>
      <w:lang w:val="ru-RU"/>
    </w:rPr>
  </w:style>
  <w:style w:type="paragraph" w:styleId="aff0">
    <w:name w:val="Plain Text"/>
    <w:basedOn w:val="a"/>
    <w:link w:val="aff1"/>
    <w:rsid w:val="00CD6184"/>
    <w:pPr>
      <w:spacing w:after="0" w:line="240" w:lineRule="auto"/>
    </w:pPr>
    <w:rPr>
      <w:rFonts w:ascii="Courier New" w:eastAsia="Times New Roman" w:hAnsi="Courier New" w:cs="Courier New"/>
      <w:sz w:val="20"/>
      <w:szCs w:val="20"/>
      <w:lang w:eastAsia="ru-RU"/>
    </w:rPr>
  </w:style>
  <w:style w:type="character" w:customStyle="1" w:styleId="aff1">
    <w:name w:val="Текст Знак"/>
    <w:basedOn w:val="a0"/>
    <w:link w:val="aff0"/>
    <w:rsid w:val="00CD6184"/>
    <w:rPr>
      <w:rFonts w:ascii="Courier New" w:eastAsia="Times New Roman" w:hAnsi="Courier New" w:cs="Courier New"/>
      <w:sz w:val="20"/>
      <w:szCs w:val="20"/>
      <w:lang w:eastAsia="ru-RU"/>
    </w:rPr>
  </w:style>
  <w:style w:type="paragraph" w:styleId="aff2">
    <w:name w:val="Block Text"/>
    <w:basedOn w:val="a"/>
    <w:rsid w:val="00CD6184"/>
    <w:pPr>
      <w:shd w:val="clear" w:color="auto" w:fill="FFFFFF"/>
      <w:spacing w:after="0" w:line="240" w:lineRule="auto"/>
      <w:ind w:left="22" w:right="4" w:firstLine="720"/>
      <w:jc w:val="both"/>
    </w:pPr>
    <w:rPr>
      <w:rFonts w:ascii="Arial Narrow" w:eastAsia="Times New Roman" w:hAnsi="Arial Narrow" w:cs="Times New Roman"/>
      <w:sz w:val="26"/>
      <w:szCs w:val="26"/>
      <w:lang w:eastAsia="ru-RU"/>
    </w:rPr>
  </w:style>
  <w:style w:type="table" w:styleId="aff3">
    <w:name w:val="Table Grid"/>
    <w:basedOn w:val="a1"/>
    <w:rsid w:val="00CD618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D6184"/>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3a">
    <w:name w:val="Стиль3"/>
    <w:basedOn w:val="32"/>
    <w:rsid w:val="00CD6184"/>
    <w:pPr>
      <w:tabs>
        <w:tab w:val="right" w:leader="dot" w:pos="9356"/>
      </w:tabs>
      <w:spacing w:before="20" w:after="20" w:line="240" w:lineRule="auto"/>
      <w:ind w:left="0" w:right="-57"/>
      <w:jc w:val="both"/>
    </w:pPr>
    <w:rPr>
      <w:rFonts w:ascii="Arial Narrow" w:hAnsi="Arial Narrow"/>
      <w:b/>
      <w:sz w:val="22"/>
      <w:szCs w:val="22"/>
    </w:rPr>
  </w:style>
  <w:style w:type="paragraph" w:customStyle="1" w:styleId="ConsPlusTitle">
    <w:name w:val="ConsPlusTitle"/>
    <w:rsid w:val="00CD618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Heading">
    <w:name w:val="Heading"/>
    <w:rsid w:val="00CD6184"/>
    <w:pPr>
      <w:autoSpaceDE w:val="0"/>
      <w:autoSpaceDN w:val="0"/>
      <w:adjustRightInd w:val="0"/>
      <w:spacing w:after="0" w:line="240" w:lineRule="auto"/>
    </w:pPr>
    <w:rPr>
      <w:rFonts w:ascii="Arial" w:eastAsia="Times New Roman" w:hAnsi="Arial" w:cs="Arial"/>
      <w:b/>
      <w:bCs/>
      <w:lang w:eastAsia="ru-RU"/>
    </w:rPr>
  </w:style>
  <w:style w:type="paragraph" w:customStyle="1" w:styleId="ConsPlusNonformat">
    <w:name w:val="ConsPlusNonformat"/>
    <w:rsid w:val="00CD61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justify2">
    <w:name w:val="justify2"/>
    <w:basedOn w:val="a"/>
    <w:rsid w:val="00CD6184"/>
    <w:pPr>
      <w:spacing w:before="200" w:after="100" w:afterAutospacing="1" w:line="240" w:lineRule="auto"/>
      <w:ind w:firstLine="600"/>
      <w:jc w:val="both"/>
    </w:pPr>
    <w:rPr>
      <w:rFonts w:ascii="Times New Roman" w:eastAsia="Times New Roman" w:hAnsi="Times New Roman" w:cs="Times New Roman"/>
      <w:color w:val="000000"/>
      <w:sz w:val="24"/>
      <w:szCs w:val="24"/>
      <w:lang w:eastAsia="ru-RU"/>
    </w:rPr>
  </w:style>
  <w:style w:type="paragraph" w:customStyle="1" w:styleId="textn">
    <w:name w:val="textn"/>
    <w:basedOn w:val="a"/>
    <w:rsid w:val="00CD61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pb">
    <w:name w:val="npb"/>
    <w:basedOn w:val="a"/>
    <w:rsid w:val="00CD6184"/>
    <w:pPr>
      <w:spacing w:after="0" w:line="240" w:lineRule="auto"/>
      <w:ind w:firstLine="100"/>
    </w:pPr>
    <w:rPr>
      <w:rFonts w:ascii="Times New Roman" w:eastAsia="Times New Roman" w:hAnsi="Times New Roman" w:cs="Times New Roman"/>
      <w:sz w:val="24"/>
      <w:szCs w:val="24"/>
      <w:lang w:eastAsia="ru-RU"/>
    </w:rPr>
  </w:style>
  <w:style w:type="paragraph" w:styleId="16">
    <w:name w:val="index 1"/>
    <w:basedOn w:val="a"/>
    <w:next w:val="a"/>
    <w:autoRedefine/>
    <w:semiHidden/>
    <w:rsid w:val="00CD6184"/>
    <w:pPr>
      <w:spacing w:after="0" w:line="240" w:lineRule="auto"/>
      <w:ind w:left="240" w:hanging="240"/>
    </w:pPr>
    <w:rPr>
      <w:rFonts w:ascii="Times New Roman" w:eastAsia="Times New Roman" w:hAnsi="Times New Roman" w:cs="Times New Roman"/>
      <w:sz w:val="24"/>
      <w:szCs w:val="24"/>
      <w:lang w:eastAsia="ru-RU"/>
    </w:rPr>
  </w:style>
  <w:style w:type="character" w:customStyle="1" w:styleId="aff4">
    <w:name w:val="Узел"/>
    <w:rsid w:val="00CD6184"/>
    <w:rPr>
      <w:i/>
    </w:rPr>
  </w:style>
  <w:style w:type="character" w:styleId="aff5">
    <w:name w:val="FollowedHyperlink"/>
    <w:rsid w:val="00CD6184"/>
    <w:rPr>
      <w:color w:val="800080"/>
      <w:u w:val="single"/>
    </w:rPr>
  </w:style>
  <w:style w:type="character" w:customStyle="1" w:styleId="17">
    <w:name w:val="Стиль1 Знак Знак"/>
    <w:rsid w:val="00CD6184"/>
    <w:rPr>
      <w:rFonts w:ascii="Arial" w:hAnsi="Arial" w:cs="Arial"/>
      <w:b/>
      <w:iCs/>
      <w:sz w:val="22"/>
      <w:szCs w:val="22"/>
      <w:lang w:val="ru-RU" w:eastAsia="ru-RU" w:bidi="ar-SA"/>
    </w:rPr>
  </w:style>
  <w:style w:type="paragraph" w:customStyle="1" w:styleId="aff6">
    <w:name w:val=" Знак Знак Знак Знак"/>
    <w:basedOn w:val="a"/>
    <w:rsid w:val="00CD6184"/>
    <w:pPr>
      <w:spacing w:after="0" w:line="240" w:lineRule="auto"/>
    </w:pPr>
    <w:rPr>
      <w:rFonts w:ascii="Verdana" w:eastAsia="Times New Roman" w:hAnsi="Verdana" w:cs="Verdana"/>
      <w:sz w:val="20"/>
      <w:szCs w:val="20"/>
      <w:lang w:val="en-US"/>
    </w:rPr>
  </w:style>
  <w:style w:type="paragraph" w:styleId="aff7">
    <w:name w:val="Balloon Text"/>
    <w:basedOn w:val="a"/>
    <w:link w:val="aff8"/>
    <w:semiHidden/>
    <w:rsid w:val="00CD6184"/>
    <w:rPr>
      <w:rFonts w:ascii="Tahoma" w:eastAsia="Times New Roman" w:hAnsi="Tahoma" w:cs="Tahoma"/>
      <w:sz w:val="16"/>
      <w:szCs w:val="16"/>
      <w:lang w:eastAsia="ru-RU"/>
    </w:rPr>
  </w:style>
  <w:style w:type="character" w:customStyle="1" w:styleId="aff8">
    <w:name w:val="Текст выноски Знак"/>
    <w:basedOn w:val="a0"/>
    <w:link w:val="aff7"/>
    <w:semiHidden/>
    <w:rsid w:val="00CD6184"/>
    <w:rPr>
      <w:rFonts w:ascii="Tahoma" w:eastAsia="Times New Roman" w:hAnsi="Tahoma" w:cs="Tahoma"/>
      <w:sz w:val="16"/>
      <w:szCs w:val="16"/>
      <w:lang w:eastAsia="ru-RU"/>
    </w:rPr>
  </w:style>
  <w:style w:type="paragraph" w:customStyle="1" w:styleId="aff9">
    <w:name w:val="Знак Знак Знак Знак"/>
    <w:basedOn w:val="a"/>
    <w:rsid w:val="00CD6184"/>
    <w:pPr>
      <w:spacing w:after="0" w:line="240" w:lineRule="auto"/>
    </w:pPr>
    <w:rPr>
      <w:rFonts w:ascii="Verdana" w:eastAsia="Times New Roman" w:hAnsi="Verdana" w:cs="Verdana"/>
      <w:sz w:val="20"/>
      <w:szCs w:val="20"/>
      <w:lang w:val="en-US"/>
    </w:rPr>
  </w:style>
  <w:style w:type="paragraph" w:styleId="affa">
    <w:name w:val="No Spacing"/>
    <w:uiPriority w:val="1"/>
    <w:qFormat/>
    <w:rsid w:val="00CD6184"/>
    <w:pPr>
      <w:spacing w:after="0" w:line="240" w:lineRule="auto"/>
    </w:pPr>
    <w:rPr>
      <w:rFonts w:ascii="Times New Roman" w:eastAsia="Times New Roman" w:hAnsi="Times New Roman" w:cs="Times New Roman"/>
      <w:sz w:val="20"/>
      <w:szCs w:val="20"/>
      <w:lang w:eastAsia="ru-RU"/>
    </w:rPr>
  </w:style>
  <w:style w:type="paragraph" w:customStyle="1" w:styleId="formattexttopleveltext">
    <w:name w:val="formattext topleveltext"/>
    <w:basedOn w:val="a"/>
    <w:rsid w:val="00CD6184"/>
    <w:pPr>
      <w:spacing w:before="100" w:beforeAutospacing="1" w:after="100" w:afterAutospacing="1" w:line="240" w:lineRule="auto"/>
      <w:ind w:left="403"/>
    </w:pPr>
    <w:rPr>
      <w:rFonts w:ascii="Times New Roman" w:eastAsia="Times New Roman" w:hAnsi="Times New Roman" w:cs="Times New Roman"/>
      <w:sz w:val="24"/>
      <w:szCs w:val="24"/>
      <w:lang w:eastAsia="ru-RU"/>
    </w:rPr>
  </w:style>
  <w:style w:type="paragraph" w:customStyle="1" w:styleId="affb">
    <w:name w:val="Для Содержания"/>
    <w:basedOn w:val="12"/>
    <w:qFormat/>
    <w:rsid w:val="00CD6184"/>
    <w:pPr>
      <w:tabs>
        <w:tab w:val="right" w:leader="dot" w:pos="10065"/>
      </w:tabs>
    </w:pPr>
    <w:rPr>
      <w:rFonts w:cs="Arial"/>
      <w:b w:val="0"/>
      <w:bCs w:val="0"/>
      <w:caps w:val="0"/>
      <w:kern w:val="28"/>
      <w:sz w:val="22"/>
    </w:rPr>
  </w:style>
  <w:style w:type="character" w:customStyle="1" w:styleId="apple-converted-space">
    <w:name w:val="apple-converted-space"/>
    <w:basedOn w:val="a0"/>
    <w:rsid w:val="00CD6184"/>
  </w:style>
  <w:style w:type="paragraph" w:customStyle="1" w:styleId="0">
    <w:name w:val="Основной текст 0"/>
    <w:aliases w:val="95 ПК"/>
    <w:basedOn w:val="a"/>
    <w:rsid w:val="00CD6184"/>
    <w:pPr>
      <w:spacing w:after="0" w:line="240" w:lineRule="auto"/>
      <w:ind w:firstLine="539"/>
      <w:jc w:val="both"/>
    </w:pPr>
    <w:rPr>
      <w:rFonts w:ascii="Times New Roman" w:eastAsia="Calibri" w:hAnsi="Times New Roman" w:cs="Times New Roman"/>
      <w:color w:val="000000"/>
      <w:kern w:val="24"/>
      <w:sz w:val="24"/>
      <w:szCs w:val="24"/>
    </w:rPr>
  </w:style>
  <w:style w:type="paragraph" w:customStyle="1" w:styleId="affc">
    <w:name w:val="Знак Знак Знак"/>
    <w:basedOn w:val="a"/>
    <w:rsid w:val="00CD6184"/>
    <w:pPr>
      <w:spacing w:before="100" w:beforeAutospacing="1" w:after="100" w:afterAutospacing="1" w:line="240" w:lineRule="auto"/>
    </w:pPr>
    <w:rPr>
      <w:rFonts w:ascii="Tahoma" w:eastAsia="Times New Roman" w:hAnsi="Tahoma" w:cs="Tahoma"/>
      <w:sz w:val="20"/>
      <w:szCs w:val="20"/>
      <w:lang w:val="en-US"/>
    </w:rPr>
  </w:style>
  <w:style w:type="character" w:customStyle="1" w:styleId="match">
    <w:name w:val="match"/>
    <w:basedOn w:val="a0"/>
    <w:rsid w:val="00CD6184"/>
  </w:style>
  <w:style w:type="paragraph" w:customStyle="1" w:styleId="Web1">
    <w:name w:val="Обычный (Web)1"/>
    <w:basedOn w:val="a"/>
    <w:rsid w:val="00CD6184"/>
    <w:pPr>
      <w:spacing w:before="100" w:after="100" w:line="240" w:lineRule="auto"/>
      <w:ind w:left="480" w:right="240"/>
      <w:jc w:val="both"/>
    </w:pPr>
    <w:rPr>
      <w:rFonts w:ascii="Verdana" w:eastAsia="Times New Roman" w:hAnsi="Verdana" w:cs="Arial"/>
      <w:color w:val="000000"/>
      <w:sz w:val="16"/>
      <w:szCs w:val="16"/>
      <w:lang w:eastAsia="ru-RU"/>
    </w:rPr>
  </w:style>
  <w:style w:type="paragraph" w:customStyle="1" w:styleId="FORMATTEXT">
    <w:name w:val=".FORMATTEXT"/>
    <w:uiPriority w:val="99"/>
    <w:rsid w:val="00CD618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31">
    <w:name w:val="Заголовок 3 Знак1"/>
    <w:link w:val="3"/>
    <w:rsid w:val="00CD6184"/>
    <w:rPr>
      <w:rFonts w:ascii="Arial" w:eastAsia="Times New Roman" w:hAnsi="Arial" w:cs="Arial"/>
      <w:b/>
      <w:bCs/>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464"/>
  </w:style>
  <w:style w:type="paragraph" w:styleId="1">
    <w:name w:val="heading 1"/>
    <w:basedOn w:val="a"/>
    <w:next w:val="a"/>
    <w:link w:val="10"/>
    <w:qFormat/>
    <w:rsid w:val="00CD6184"/>
    <w:pPr>
      <w:keepNext/>
      <w:spacing w:before="240" w:after="60"/>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CD6184"/>
    <w:pPr>
      <w:keepNext/>
      <w:spacing w:before="240" w:after="60"/>
      <w:outlineLvl w:val="1"/>
    </w:pPr>
    <w:rPr>
      <w:rFonts w:ascii="Arial" w:eastAsia="Times New Roman" w:hAnsi="Arial" w:cs="Arial"/>
      <w:b/>
      <w:bCs/>
      <w:i/>
      <w:iCs/>
      <w:sz w:val="28"/>
      <w:szCs w:val="28"/>
      <w:lang w:eastAsia="ru-RU"/>
    </w:rPr>
  </w:style>
  <w:style w:type="paragraph" w:styleId="3">
    <w:name w:val="heading 3"/>
    <w:basedOn w:val="a"/>
    <w:next w:val="a"/>
    <w:link w:val="31"/>
    <w:qFormat/>
    <w:rsid w:val="00CD6184"/>
    <w:pPr>
      <w:keepNext/>
      <w:spacing w:before="240" w:after="60"/>
      <w:outlineLvl w:val="2"/>
    </w:pPr>
    <w:rPr>
      <w:rFonts w:ascii="Arial" w:eastAsia="Times New Roman" w:hAnsi="Arial" w:cs="Arial"/>
      <w:b/>
      <w:bCs/>
      <w:sz w:val="26"/>
      <w:szCs w:val="26"/>
      <w:lang w:eastAsia="ru-RU"/>
    </w:rPr>
  </w:style>
  <w:style w:type="paragraph" w:styleId="4">
    <w:name w:val="heading 4"/>
    <w:basedOn w:val="a"/>
    <w:next w:val="a"/>
    <w:link w:val="40"/>
    <w:qFormat/>
    <w:rsid w:val="00CD6184"/>
    <w:pPr>
      <w:keepNext/>
      <w:spacing w:before="240" w:after="60"/>
      <w:outlineLvl w:val="3"/>
    </w:pPr>
    <w:rPr>
      <w:rFonts w:ascii="Calibri" w:eastAsia="Times New Roman" w:hAnsi="Calibri" w:cs="Calibri"/>
      <w:b/>
      <w:bCs/>
      <w:sz w:val="28"/>
      <w:szCs w:val="28"/>
      <w:lang w:eastAsia="ru-RU"/>
    </w:rPr>
  </w:style>
  <w:style w:type="paragraph" w:styleId="5">
    <w:name w:val="heading 5"/>
    <w:basedOn w:val="a"/>
    <w:next w:val="a"/>
    <w:link w:val="50"/>
    <w:qFormat/>
    <w:rsid w:val="00CD6184"/>
    <w:pPr>
      <w:keepNext/>
      <w:spacing w:before="120" w:after="120" w:line="240" w:lineRule="auto"/>
      <w:ind w:firstLine="720"/>
      <w:jc w:val="both"/>
      <w:outlineLvl w:val="4"/>
    </w:pPr>
    <w:rPr>
      <w:rFonts w:ascii="Arial" w:eastAsia="Times New Roman" w:hAnsi="Arial" w:cs="Times New Roman"/>
      <w:sz w:val="24"/>
      <w:szCs w:val="20"/>
      <w:lang w:eastAsia="ru-RU"/>
    </w:rPr>
  </w:style>
  <w:style w:type="paragraph" w:styleId="6">
    <w:name w:val="heading 6"/>
    <w:basedOn w:val="a"/>
    <w:next w:val="a"/>
    <w:link w:val="60"/>
    <w:qFormat/>
    <w:rsid w:val="00CD6184"/>
    <w:pPr>
      <w:keepNext/>
      <w:spacing w:before="120" w:after="120" w:line="240" w:lineRule="auto"/>
      <w:ind w:firstLine="720"/>
      <w:jc w:val="both"/>
      <w:outlineLvl w:val="5"/>
    </w:pPr>
    <w:rPr>
      <w:rFonts w:ascii="Arial" w:eastAsia="Times New Roman" w:hAnsi="Arial" w:cs="Times New Roman"/>
      <w:sz w:val="24"/>
      <w:szCs w:val="20"/>
      <w:lang w:eastAsia="ru-RU"/>
    </w:rPr>
  </w:style>
  <w:style w:type="paragraph" w:styleId="7">
    <w:name w:val="heading 7"/>
    <w:basedOn w:val="a"/>
    <w:next w:val="a"/>
    <w:link w:val="70"/>
    <w:qFormat/>
    <w:rsid w:val="00CD6184"/>
    <w:pPr>
      <w:keepLines/>
      <w:spacing w:before="240" w:after="60" w:line="240" w:lineRule="auto"/>
      <w:ind w:firstLine="567"/>
      <w:jc w:val="both"/>
      <w:outlineLvl w:val="6"/>
    </w:pPr>
    <w:rPr>
      <w:rFonts w:ascii="Arial" w:eastAsia="Times New Roman" w:hAnsi="Arial" w:cs="Times New Roman"/>
      <w:kern w:val="24"/>
      <w:sz w:val="24"/>
      <w:szCs w:val="20"/>
      <w:lang w:eastAsia="ru-RU"/>
    </w:rPr>
  </w:style>
  <w:style w:type="paragraph" w:styleId="8">
    <w:name w:val="heading 8"/>
    <w:basedOn w:val="a"/>
    <w:next w:val="a"/>
    <w:link w:val="80"/>
    <w:qFormat/>
    <w:rsid w:val="00CD6184"/>
    <w:pPr>
      <w:keepNext/>
      <w:spacing w:before="120" w:after="120" w:line="240" w:lineRule="auto"/>
      <w:ind w:firstLine="720"/>
      <w:jc w:val="both"/>
      <w:outlineLvl w:val="7"/>
    </w:pPr>
    <w:rPr>
      <w:rFonts w:ascii="Arial" w:eastAsia="Times New Roman" w:hAnsi="Arial" w:cs="Times New Roman"/>
      <w:sz w:val="24"/>
      <w:szCs w:val="20"/>
      <w:lang w:eastAsia="ru-RU"/>
    </w:rPr>
  </w:style>
  <w:style w:type="paragraph" w:styleId="9">
    <w:name w:val="heading 9"/>
    <w:basedOn w:val="a"/>
    <w:next w:val="a"/>
    <w:link w:val="90"/>
    <w:qFormat/>
    <w:rsid w:val="00CD6184"/>
    <w:pPr>
      <w:keepNext/>
      <w:spacing w:before="40" w:after="40" w:line="240" w:lineRule="auto"/>
      <w:ind w:firstLine="720"/>
      <w:jc w:val="both"/>
      <w:outlineLvl w:val="8"/>
    </w:pPr>
    <w:rPr>
      <w:rFonts w:ascii="Arial" w:eastAsia="Times New Roman" w:hAnsi="Arial"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6184"/>
    <w:rPr>
      <w:rFonts w:ascii="Arial" w:eastAsia="Times New Roman" w:hAnsi="Arial" w:cs="Arial"/>
      <w:b/>
      <w:bCs/>
      <w:kern w:val="32"/>
      <w:sz w:val="32"/>
      <w:szCs w:val="32"/>
      <w:lang w:eastAsia="ru-RU"/>
    </w:rPr>
  </w:style>
  <w:style w:type="character" w:customStyle="1" w:styleId="20">
    <w:name w:val="Заголовок 2 Знак"/>
    <w:basedOn w:val="a0"/>
    <w:link w:val="2"/>
    <w:rsid w:val="00CD6184"/>
    <w:rPr>
      <w:rFonts w:ascii="Arial" w:eastAsia="Times New Roman" w:hAnsi="Arial" w:cs="Arial"/>
      <w:b/>
      <w:bCs/>
      <w:i/>
      <w:iCs/>
      <w:sz w:val="28"/>
      <w:szCs w:val="28"/>
      <w:lang w:eastAsia="ru-RU"/>
    </w:rPr>
  </w:style>
  <w:style w:type="character" w:customStyle="1" w:styleId="30">
    <w:name w:val="Заголовок 3 Знак"/>
    <w:basedOn w:val="a0"/>
    <w:rsid w:val="00CD6184"/>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CD6184"/>
    <w:rPr>
      <w:rFonts w:ascii="Calibri" w:eastAsia="Times New Roman" w:hAnsi="Calibri" w:cs="Calibri"/>
      <w:b/>
      <w:bCs/>
      <w:sz w:val="28"/>
      <w:szCs w:val="28"/>
      <w:lang w:eastAsia="ru-RU"/>
    </w:rPr>
  </w:style>
  <w:style w:type="character" w:customStyle="1" w:styleId="50">
    <w:name w:val="Заголовок 5 Знак"/>
    <w:basedOn w:val="a0"/>
    <w:link w:val="5"/>
    <w:rsid w:val="00CD6184"/>
    <w:rPr>
      <w:rFonts w:ascii="Arial" w:eastAsia="Times New Roman" w:hAnsi="Arial" w:cs="Times New Roman"/>
      <w:sz w:val="24"/>
      <w:szCs w:val="20"/>
      <w:lang w:eastAsia="ru-RU"/>
    </w:rPr>
  </w:style>
  <w:style w:type="character" w:customStyle="1" w:styleId="60">
    <w:name w:val="Заголовок 6 Знак"/>
    <w:basedOn w:val="a0"/>
    <w:link w:val="6"/>
    <w:rsid w:val="00CD6184"/>
    <w:rPr>
      <w:rFonts w:ascii="Arial" w:eastAsia="Times New Roman" w:hAnsi="Arial" w:cs="Times New Roman"/>
      <w:sz w:val="24"/>
      <w:szCs w:val="20"/>
      <w:lang w:eastAsia="ru-RU"/>
    </w:rPr>
  </w:style>
  <w:style w:type="character" w:customStyle="1" w:styleId="70">
    <w:name w:val="Заголовок 7 Знак"/>
    <w:basedOn w:val="a0"/>
    <w:link w:val="7"/>
    <w:rsid w:val="00CD6184"/>
    <w:rPr>
      <w:rFonts w:ascii="Arial" w:eastAsia="Times New Roman" w:hAnsi="Arial" w:cs="Times New Roman"/>
      <w:kern w:val="24"/>
      <w:sz w:val="24"/>
      <w:szCs w:val="20"/>
      <w:lang w:eastAsia="ru-RU"/>
    </w:rPr>
  </w:style>
  <w:style w:type="character" w:customStyle="1" w:styleId="80">
    <w:name w:val="Заголовок 8 Знак"/>
    <w:basedOn w:val="a0"/>
    <w:link w:val="8"/>
    <w:rsid w:val="00CD6184"/>
    <w:rPr>
      <w:rFonts w:ascii="Arial" w:eastAsia="Times New Roman" w:hAnsi="Arial" w:cs="Times New Roman"/>
      <w:sz w:val="24"/>
      <w:szCs w:val="20"/>
      <w:lang w:eastAsia="ru-RU"/>
    </w:rPr>
  </w:style>
  <w:style w:type="character" w:customStyle="1" w:styleId="90">
    <w:name w:val="Заголовок 9 Знак"/>
    <w:basedOn w:val="a0"/>
    <w:link w:val="9"/>
    <w:rsid w:val="00CD6184"/>
    <w:rPr>
      <w:rFonts w:ascii="Arial" w:eastAsia="Times New Roman" w:hAnsi="Arial" w:cs="Times New Roman"/>
      <w:b/>
      <w:sz w:val="24"/>
      <w:szCs w:val="20"/>
      <w:lang w:eastAsia="ru-RU"/>
    </w:rPr>
  </w:style>
  <w:style w:type="numbering" w:customStyle="1" w:styleId="11">
    <w:name w:val="Нет списка1"/>
    <w:next w:val="a2"/>
    <w:semiHidden/>
    <w:rsid w:val="00CD6184"/>
  </w:style>
  <w:style w:type="paragraph" w:styleId="12">
    <w:name w:val="toc 1"/>
    <w:basedOn w:val="a"/>
    <w:next w:val="a"/>
    <w:autoRedefine/>
    <w:uiPriority w:val="39"/>
    <w:rsid w:val="00CD6184"/>
    <w:pPr>
      <w:tabs>
        <w:tab w:val="right" w:leader="dot" w:pos="9923"/>
      </w:tabs>
      <w:spacing w:before="120" w:after="120"/>
    </w:pPr>
    <w:rPr>
      <w:rFonts w:ascii="Arial" w:eastAsia="Times New Roman" w:hAnsi="Arial" w:cs="Times New Roman"/>
      <w:b/>
      <w:bCs/>
      <w:caps/>
      <w:sz w:val="20"/>
      <w:szCs w:val="20"/>
      <w:lang w:eastAsia="ru-RU"/>
    </w:rPr>
  </w:style>
  <w:style w:type="paragraph" w:styleId="21">
    <w:name w:val="toc 2"/>
    <w:basedOn w:val="a"/>
    <w:next w:val="a"/>
    <w:autoRedefine/>
    <w:uiPriority w:val="39"/>
    <w:rsid w:val="00CD6184"/>
    <w:pPr>
      <w:tabs>
        <w:tab w:val="right" w:leader="dot" w:pos="9923"/>
      </w:tabs>
      <w:spacing w:after="0"/>
    </w:pPr>
    <w:rPr>
      <w:rFonts w:ascii="Arial" w:eastAsia="Times New Roman" w:hAnsi="Arial" w:cs="Times New Roman"/>
      <w:smallCaps/>
      <w:sz w:val="20"/>
      <w:szCs w:val="20"/>
      <w:lang w:eastAsia="ru-RU"/>
    </w:rPr>
  </w:style>
  <w:style w:type="paragraph" w:styleId="32">
    <w:name w:val="toc 3"/>
    <w:basedOn w:val="a"/>
    <w:next w:val="a"/>
    <w:autoRedefine/>
    <w:uiPriority w:val="39"/>
    <w:rsid w:val="00CD6184"/>
    <w:pPr>
      <w:tabs>
        <w:tab w:val="right" w:leader="dot" w:pos="9923"/>
      </w:tabs>
      <w:spacing w:after="0"/>
      <w:ind w:left="142"/>
    </w:pPr>
    <w:rPr>
      <w:rFonts w:ascii="Arial" w:eastAsia="Times New Roman" w:hAnsi="Arial" w:cs="Times New Roman"/>
      <w:i/>
      <w:iCs/>
      <w:noProof/>
      <w:kern w:val="28"/>
      <w:sz w:val="20"/>
      <w:szCs w:val="20"/>
      <w:lang w:eastAsia="ru-RU"/>
    </w:rPr>
  </w:style>
  <w:style w:type="paragraph" w:styleId="41">
    <w:name w:val="toc 4"/>
    <w:basedOn w:val="a"/>
    <w:next w:val="a"/>
    <w:autoRedefine/>
    <w:semiHidden/>
    <w:rsid w:val="00CD6184"/>
    <w:pPr>
      <w:spacing w:after="0"/>
      <w:ind w:left="660"/>
    </w:pPr>
    <w:rPr>
      <w:rFonts w:ascii="Times New Roman" w:eastAsia="Times New Roman" w:hAnsi="Times New Roman" w:cs="Times New Roman"/>
      <w:sz w:val="18"/>
      <w:szCs w:val="18"/>
      <w:lang w:eastAsia="ru-RU"/>
    </w:rPr>
  </w:style>
  <w:style w:type="character" w:styleId="a3">
    <w:name w:val="Hyperlink"/>
    <w:uiPriority w:val="99"/>
    <w:rsid w:val="00CD6184"/>
    <w:rPr>
      <w:color w:val="0000FF"/>
      <w:u w:val="single"/>
    </w:rPr>
  </w:style>
  <w:style w:type="paragraph" w:styleId="a4">
    <w:name w:val="footer"/>
    <w:basedOn w:val="a"/>
    <w:link w:val="a5"/>
    <w:rsid w:val="00CD6184"/>
    <w:pPr>
      <w:tabs>
        <w:tab w:val="center" w:pos="4677"/>
        <w:tab w:val="right" w:pos="9355"/>
      </w:tabs>
    </w:pPr>
    <w:rPr>
      <w:rFonts w:ascii="Calibri" w:eastAsia="Times New Roman" w:hAnsi="Calibri" w:cs="Calibri"/>
      <w:lang w:eastAsia="ru-RU"/>
    </w:rPr>
  </w:style>
  <w:style w:type="character" w:customStyle="1" w:styleId="a5">
    <w:name w:val="Нижний колонтитул Знак"/>
    <w:basedOn w:val="a0"/>
    <w:link w:val="a4"/>
    <w:rsid w:val="00CD6184"/>
    <w:rPr>
      <w:rFonts w:ascii="Calibri" w:eastAsia="Times New Roman" w:hAnsi="Calibri" w:cs="Calibri"/>
      <w:lang w:eastAsia="ru-RU"/>
    </w:rPr>
  </w:style>
  <w:style w:type="character" w:styleId="a6">
    <w:name w:val="page number"/>
    <w:basedOn w:val="a0"/>
    <w:rsid w:val="00CD6184"/>
  </w:style>
  <w:style w:type="paragraph" w:styleId="a7">
    <w:name w:val="header"/>
    <w:basedOn w:val="a"/>
    <w:link w:val="a8"/>
    <w:rsid w:val="00CD6184"/>
    <w:pPr>
      <w:tabs>
        <w:tab w:val="center" w:pos="4677"/>
        <w:tab w:val="right" w:pos="9355"/>
      </w:tabs>
    </w:pPr>
    <w:rPr>
      <w:rFonts w:ascii="Calibri" w:eastAsia="Times New Roman" w:hAnsi="Calibri" w:cs="Calibri"/>
      <w:lang w:eastAsia="ru-RU"/>
    </w:rPr>
  </w:style>
  <w:style w:type="character" w:customStyle="1" w:styleId="a8">
    <w:name w:val="Верхний колонтитул Знак"/>
    <w:basedOn w:val="a0"/>
    <w:link w:val="a7"/>
    <w:rsid w:val="00CD6184"/>
    <w:rPr>
      <w:rFonts w:ascii="Calibri" w:eastAsia="Times New Roman" w:hAnsi="Calibri" w:cs="Calibri"/>
      <w:lang w:eastAsia="ru-RU"/>
    </w:rPr>
  </w:style>
  <w:style w:type="paragraph" w:styleId="a9">
    <w:name w:val="Document Map"/>
    <w:basedOn w:val="a"/>
    <w:link w:val="aa"/>
    <w:semiHidden/>
    <w:rsid w:val="00CD6184"/>
    <w:pPr>
      <w:shd w:val="clear" w:color="auto" w:fill="000080"/>
    </w:pPr>
    <w:rPr>
      <w:rFonts w:ascii="Tahoma" w:eastAsia="Times New Roman" w:hAnsi="Tahoma" w:cs="Tahoma"/>
      <w:sz w:val="20"/>
      <w:szCs w:val="20"/>
      <w:lang w:eastAsia="ru-RU"/>
    </w:rPr>
  </w:style>
  <w:style w:type="character" w:customStyle="1" w:styleId="aa">
    <w:name w:val="Схема документа Знак"/>
    <w:basedOn w:val="a0"/>
    <w:link w:val="a9"/>
    <w:semiHidden/>
    <w:rsid w:val="00CD6184"/>
    <w:rPr>
      <w:rFonts w:ascii="Tahoma" w:eastAsia="Times New Roman" w:hAnsi="Tahoma" w:cs="Tahoma"/>
      <w:sz w:val="20"/>
      <w:szCs w:val="20"/>
      <w:shd w:val="clear" w:color="auto" w:fill="000080"/>
      <w:lang w:eastAsia="ru-RU"/>
    </w:rPr>
  </w:style>
  <w:style w:type="paragraph" w:customStyle="1" w:styleId="ab">
    <w:name w:val="Знак"/>
    <w:basedOn w:val="a"/>
    <w:rsid w:val="00CD618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Normal">
    <w:name w:val="ConsNormal"/>
    <w:rsid w:val="00CD6184"/>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
    <w:rsid w:val="00CD6184"/>
    <w:pPr>
      <w:suppressAutoHyphens/>
      <w:spacing w:after="0" w:line="240" w:lineRule="auto"/>
      <w:ind w:firstLine="567"/>
      <w:jc w:val="both"/>
    </w:pPr>
    <w:rPr>
      <w:rFonts w:ascii="Arial Narrow" w:eastAsia="Arial" w:hAnsi="Arial Narrow" w:cs="Times New Roman"/>
      <w:sz w:val="26"/>
      <w:szCs w:val="20"/>
      <w:lang w:val="en-US" w:eastAsia="ar-SA"/>
    </w:rPr>
  </w:style>
  <w:style w:type="paragraph" w:customStyle="1" w:styleId="Iauiue3">
    <w:name w:val="Iau?iue3"/>
    <w:rsid w:val="00CD6184"/>
    <w:pPr>
      <w:widowControl w:val="0"/>
      <w:suppressAutoHyphens/>
      <w:spacing w:after="0" w:line="240" w:lineRule="auto"/>
    </w:pPr>
    <w:rPr>
      <w:rFonts w:ascii="Times New Roman" w:eastAsia="Arial" w:hAnsi="Times New Roman" w:cs="Times New Roman"/>
      <w:sz w:val="20"/>
      <w:szCs w:val="20"/>
      <w:lang w:eastAsia="ar-SA"/>
    </w:rPr>
  </w:style>
  <w:style w:type="paragraph" w:styleId="ac">
    <w:name w:val="Body Text Indent"/>
    <w:basedOn w:val="a"/>
    <w:link w:val="ad"/>
    <w:rsid w:val="00CD6184"/>
    <w:pPr>
      <w:spacing w:after="0" w:line="240" w:lineRule="auto"/>
      <w:ind w:left="-540" w:firstLine="709"/>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basedOn w:val="a0"/>
    <w:link w:val="ac"/>
    <w:rsid w:val="00CD6184"/>
    <w:rPr>
      <w:rFonts w:ascii="Times New Roman" w:eastAsia="Times New Roman" w:hAnsi="Times New Roman" w:cs="Times New Roman"/>
      <w:sz w:val="28"/>
      <w:szCs w:val="24"/>
      <w:lang w:eastAsia="ru-RU"/>
    </w:rPr>
  </w:style>
  <w:style w:type="paragraph" w:styleId="51">
    <w:name w:val="toc 5"/>
    <w:basedOn w:val="a"/>
    <w:next w:val="a"/>
    <w:autoRedefine/>
    <w:semiHidden/>
    <w:rsid w:val="00CD6184"/>
    <w:pPr>
      <w:spacing w:after="0"/>
      <w:ind w:left="880"/>
    </w:pPr>
    <w:rPr>
      <w:rFonts w:ascii="Times New Roman" w:eastAsia="Times New Roman" w:hAnsi="Times New Roman" w:cs="Times New Roman"/>
      <w:sz w:val="18"/>
      <w:szCs w:val="18"/>
      <w:lang w:eastAsia="ru-RU"/>
    </w:rPr>
  </w:style>
  <w:style w:type="paragraph" w:styleId="61">
    <w:name w:val="toc 6"/>
    <w:basedOn w:val="a"/>
    <w:next w:val="a"/>
    <w:autoRedefine/>
    <w:semiHidden/>
    <w:rsid w:val="00CD6184"/>
    <w:pPr>
      <w:spacing w:after="0"/>
      <w:ind w:left="1100"/>
    </w:pPr>
    <w:rPr>
      <w:rFonts w:ascii="Times New Roman" w:eastAsia="Times New Roman" w:hAnsi="Times New Roman" w:cs="Times New Roman"/>
      <w:sz w:val="18"/>
      <w:szCs w:val="18"/>
      <w:lang w:eastAsia="ru-RU"/>
    </w:rPr>
  </w:style>
  <w:style w:type="paragraph" w:styleId="71">
    <w:name w:val="toc 7"/>
    <w:basedOn w:val="a"/>
    <w:next w:val="a"/>
    <w:autoRedefine/>
    <w:semiHidden/>
    <w:rsid w:val="00CD6184"/>
    <w:pPr>
      <w:spacing w:after="0"/>
      <w:ind w:left="1320"/>
    </w:pPr>
    <w:rPr>
      <w:rFonts w:ascii="Times New Roman" w:eastAsia="Times New Roman" w:hAnsi="Times New Roman" w:cs="Times New Roman"/>
      <w:sz w:val="18"/>
      <w:szCs w:val="18"/>
      <w:lang w:eastAsia="ru-RU"/>
    </w:rPr>
  </w:style>
  <w:style w:type="paragraph" w:styleId="81">
    <w:name w:val="toc 8"/>
    <w:basedOn w:val="a"/>
    <w:next w:val="a"/>
    <w:autoRedefine/>
    <w:semiHidden/>
    <w:rsid w:val="00CD6184"/>
    <w:pPr>
      <w:spacing w:after="0"/>
      <w:ind w:left="1540"/>
    </w:pPr>
    <w:rPr>
      <w:rFonts w:ascii="Times New Roman" w:eastAsia="Times New Roman" w:hAnsi="Times New Roman" w:cs="Times New Roman"/>
      <w:sz w:val="18"/>
      <w:szCs w:val="18"/>
      <w:lang w:eastAsia="ru-RU"/>
    </w:rPr>
  </w:style>
  <w:style w:type="paragraph" w:styleId="91">
    <w:name w:val="toc 9"/>
    <w:basedOn w:val="a"/>
    <w:next w:val="a"/>
    <w:autoRedefine/>
    <w:semiHidden/>
    <w:rsid w:val="00CD6184"/>
    <w:pPr>
      <w:spacing w:after="0"/>
      <w:ind w:left="1760"/>
    </w:pPr>
    <w:rPr>
      <w:rFonts w:ascii="Times New Roman" w:eastAsia="Times New Roman" w:hAnsi="Times New Roman" w:cs="Times New Roman"/>
      <w:sz w:val="18"/>
      <w:szCs w:val="18"/>
      <w:lang w:eastAsia="ru-RU"/>
    </w:rPr>
  </w:style>
  <w:style w:type="paragraph" w:styleId="ae">
    <w:name w:val="Normal (Web)"/>
    <w:basedOn w:val="a"/>
    <w:rsid w:val="00CD6184"/>
    <w:pPr>
      <w:spacing w:before="41" w:after="41" w:line="240" w:lineRule="auto"/>
      <w:ind w:left="41" w:right="41" w:firstLine="720"/>
      <w:jc w:val="both"/>
    </w:pPr>
    <w:rPr>
      <w:rFonts w:ascii="Tahoma" w:eastAsia="Times New Roman" w:hAnsi="Tahoma" w:cs="Tahoma"/>
      <w:color w:val="000000"/>
      <w:sz w:val="16"/>
      <w:szCs w:val="16"/>
      <w:lang w:eastAsia="ru-RU"/>
    </w:rPr>
  </w:style>
  <w:style w:type="paragraph" w:customStyle="1" w:styleId="BodyTxt">
    <w:name w:val="Body Txt"/>
    <w:basedOn w:val="a"/>
    <w:rsid w:val="00CD6184"/>
    <w:pPr>
      <w:keepLines/>
      <w:spacing w:before="60" w:after="60" w:line="240" w:lineRule="auto"/>
      <w:ind w:firstLine="567"/>
      <w:jc w:val="both"/>
    </w:pPr>
    <w:rPr>
      <w:rFonts w:ascii="Arial Narrow" w:eastAsia="Times New Roman" w:hAnsi="Arial Narrow" w:cs="Times New Roman"/>
      <w:sz w:val="24"/>
      <w:szCs w:val="20"/>
      <w:lang w:eastAsia="ru-RU"/>
    </w:rPr>
  </w:style>
  <w:style w:type="paragraph" w:styleId="33">
    <w:name w:val="Body Text Indent 3"/>
    <w:basedOn w:val="a"/>
    <w:link w:val="34"/>
    <w:rsid w:val="00CD6184"/>
    <w:pPr>
      <w:keepLines/>
      <w:spacing w:before="120" w:after="120" w:line="240" w:lineRule="auto"/>
      <w:ind w:firstLine="567"/>
      <w:jc w:val="both"/>
    </w:pPr>
    <w:rPr>
      <w:rFonts w:ascii="Arial Narrow" w:eastAsia="Times New Roman" w:hAnsi="Arial Narrow" w:cs="Times New Roman"/>
      <w:sz w:val="24"/>
      <w:szCs w:val="20"/>
      <w:lang w:eastAsia="ru-RU"/>
    </w:rPr>
  </w:style>
  <w:style w:type="character" w:customStyle="1" w:styleId="34">
    <w:name w:val="Основной текст с отступом 3 Знак"/>
    <w:basedOn w:val="a0"/>
    <w:link w:val="33"/>
    <w:rsid w:val="00CD6184"/>
    <w:rPr>
      <w:rFonts w:ascii="Arial Narrow" w:eastAsia="Times New Roman" w:hAnsi="Arial Narrow" w:cs="Times New Roman"/>
      <w:sz w:val="24"/>
      <w:szCs w:val="20"/>
      <w:lang w:eastAsia="ru-RU"/>
    </w:rPr>
  </w:style>
  <w:style w:type="paragraph" w:styleId="35">
    <w:name w:val="Body Text 3"/>
    <w:basedOn w:val="a"/>
    <w:link w:val="36"/>
    <w:rsid w:val="00CD6184"/>
    <w:pPr>
      <w:keepLines/>
      <w:spacing w:before="60" w:after="0" w:line="240" w:lineRule="auto"/>
      <w:ind w:firstLine="720"/>
      <w:jc w:val="both"/>
    </w:pPr>
    <w:rPr>
      <w:rFonts w:ascii="Arial Narrow" w:eastAsia="Times New Roman" w:hAnsi="Arial Narrow" w:cs="Times New Roman"/>
      <w:sz w:val="24"/>
      <w:szCs w:val="20"/>
      <w:lang w:eastAsia="ru-RU"/>
    </w:rPr>
  </w:style>
  <w:style w:type="character" w:customStyle="1" w:styleId="36">
    <w:name w:val="Основной текст 3 Знак"/>
    <w:basedOn w:val="a0"/>
    <w:link w:val="35"/>
    <w:rsid w:val="00CD6184"/>
    <w:rPr>
      <w:rFonts w:ascii="Arial Narrow" w:eastAsia="Times New Roman" w:hAnsi="Arial Narrow" w:cs="Times New Roman"/>
      <w:sz w:val="24"/>
      <w:szCs w:val="20"/>
      <w:lang w:eastAsia="ru-RU"/>
    </w:rPr>
  </w:style>
  <w:style w:type="paragraph" w:styleId="22">
    <w:name w:val="Body Text Indent 2"/>
    <w:basedOn w:val="a"/>
    <w:link w:val="23"/>
    <w:rsid w:val="00CD6184"/>
    <w:pPr>
      <w:keepLines/>
      <w:spacing w:before="120" w:after="120" w:line="240" w:lineRule="auto"/>
      <w:ind w:firstLine="567"/>
      <w:jc w:val="both"/>
    </w:pPr>
    <w:rPr>
      <w:rFonts w:ascii="Arial Narrow" w:eastAsia="Times New Roman" w:hAnsi="Arial Narrow" w:cs="Times New Roman"/>
      <w:b/>
      <w:sz w:val="24"/>
      <w:szCs w:val="20"/>
      <w:lang w:eastAsia="ru-RU"/>
    </w:rPr>
  </w:style>
  <w:style w:type="character" w:customStyle="1" w:styleId="23">
    <w:name w:val="Основной текст с отступом 2 Знак"/>
    <w:basedOn w:val="a0"/>
    <w:link w:val="22"/>
    <w:rsid w:val="00CD6184"/>
    <w:rPr>
      <w:rFonts w:ascii="Arial Narrow" w:eastAsia="Times New Roman" w:hAnsi="Arial Narrow" w:cs="Times New Roman"/>
      <w:b/>
      <w:sz w:val="24"/>
      <w:szCs w:val="20"/>
      <w:lang w:eastAsia="ru-RU"/>
    </w:rPr>
  </w:style>
  <w:style w:type="paragraph" w:styleId="24">
    <w:name w:val="Body Text 2"/>
    <w:basedOn w:val="a"/>
    <w:link w:val="25"/>
    <w:rsid w:val="00CD6184"/>
    <w:pPr>
      <w:keepLines/>
      <w:spacing w:before="60" w:after="0" w:line="240" w:lineRule="auto"/>
      <w:ind w:firstLine="720"/>
      <w:jc w:val="both"/>
    </w:pPr>
    <w:rPr>
      <w:rFonts w:ascii="Arial Narrow" w:eastAsia="Times New Roman" w:hAnsi="Arial Narrow" w:cs="Times New Roman"/>
      <w:sz w:val="24"/>
      <w:szCs w:val="20"/>
      <w:lang w:eastAsia="ru-RU"/>
    </w:rPr>
  </w:style>
  <w:style w:type="character" w:customStyle="1" w:styleId="25">
    <w:name w:val="Основной текст 2 Знак"/>
    <w:basedOn w:val="a0"/>
    <w:link w:val="24"/>
    <w:rsid w:val="00CD6184"/>
    <w:rPr>
      <w:rFonts w:ascii="Arial Narrow" w:eastAsia="Times New Roman" w:hAnsi="Arial Narrow" w:cs="Times New Roman"/>
      <w:sz w:val="24"/>
      <w:szCs w:val="20"/>
      <w:lang w:eastAsia="ru-RU"/>
    </w:rPr>
  </w:style>
  <w:style w:type="paragraph" w:styleId="af">
    <w:name w:val="Body Text"/>
    <w:basedOn w:val="a"/>
    <w:link w:val="af0"/>
    <w:rsid w:val="00CD6184"/>
    <w:pPr>
      <w:keepLines/>
      <w:spacing w:before="60" w:after="0" w:line="240" w:lineRule="auto"/>
      <w:ind w:firstLine="720"/>
      <w:jc w:val="both"/>
    </w:pPr>
    <w:rPr>
      <w:rFonts w:ascii="Arial Narrow" w:eastAsia="Times New Roman" w:hAnsi="Arial Narrow" w:cs="Times New Roman"/>
      <w:sz w:val="24"/>
      <w:szCs w:val="20"/>
      <w:lang w:eastAsia="ru-RU"/>
    </w:rPr>
  </w:style>
  <w:style w:type="character" w:customStyle="1" w:styleId="af0">
    <w:name w:val="Основной текст Знак"/>
    <w:basedOn w:val="a0"/>
    <w:link w:val="af"/>
    <w:rsid w:val="00CD6184"/>
    <w:rPr>
      <w:rFonts w:ascii="Arial Narrow" w:eastAsia="Times New Roman" w:hAnsi="Arial Narrow" w:cs="Times New Roman"/>
      <w:sz w:val="24"/>
      <w:szCs w:val="20"/>
      <w:lang w:eastAsia="ru-RU"/>
    </w:rPr>
  </w:style>
  <w:style w:type="character" w:styleId="af1">
    <w:name w:val="footnote reference"/>
    <w:semiHidden/>
    <w:rsid w:val="00CD6184"/>
    <w:rPr>
      <w:vertAlign w:val="superscript"/>
    </w:rPr>
  </w:style>
  <w:style w:type="paragraph" w:styleId="af2">
    <w:name w:val="footnote text"/>
    <w:basedOn w:val="a"/>
    <w:link w:val="af3"/>
    <w:semiHidden/>
    <w:rsid w:val="00CD6184"/>
    <w:pPr>
      <w:keepLines/>
      <w:spacing w:before="120" w:after="120" w:line="240" w:lineRule="auto"/>
      <w:ind w:firstLine="567"/>
      <w:jc w:val="both"/>
    </w:pPr>
    <w:rPr>
      <w:rFonts w:ascii="TimesET" w:eastAsia="Times New Roman" w:hAnsi="TimesET" w:cs="Times New Roman"/>
      <w:kern w:val="24"/>
      <w:sz w:val="26"/>
      <w:szCs w:val="20"/>
      <w:lang w:eastAsia="ru-RU"/>
    </w:rPr>
  </w:style>
  <w:style w:type="character" w:customStyle="1" w:styleId="af3">
    <w:name w:val="Текст сноски Знак"/>
    <w:basedOn w:val="a0"/>
    <w:link w:val="af2"/>
    <w:semiHidden/>
    <w:rsid w:val="00CD6184"/>
    <w:rPr>
      <w:rFonts w:ascii="TimesET" w:eastAsia="Times New Roman" w:hAnsi="TimesET" w:cs="Times New Roman"/>
      <w:kern w:val="24"/>
      <w:sz w:val="26"/>
      <w:szCs w:val="20"/>
      <w:lang w:eastAsia="ru-RU"/>
    </w:rPr>
  </w:style>
  <w:style w:type="paragraph" w:customStyle="1" w:styleId="13">
    <w:name w:val="Стиль1 Знак"/>
    <w:basedOn w:val="3"/>
    <w:rsid w:val="00CD6184"/>
    <w:pPr>
      <w:keepLines/>
      <w:spacing w:before="60" w:after="120" w:line="240" w:lineRule="auto"/>
      <w:jc w:val="both"/>
    </w:pPr>
    <w:rPr>
      <w:bCs w:val="0"/>
      <w:iCs/>
      <w:sz w:val="22"/>
      <w:szCs w:val="22"/>
    </w:rPr>
  </w:style>
  <w:style w:type="paragraph" w:customStyle="1" w:styleId="26">
    <w:name w:val="Стиль2"/>
    <w:basedOn w:val="a"/>
    <w:rsid w:val="00CD6184"/>
    <w:pPr>
      <w:spacing w:before="120" w:after="120" w:line="240" w:lineRule="auto"/>
      <w:ind w:firstLine="720"/>
      <w:jc w:val="both"/>
    </w:pPr>
    <w:rPr>
      <w:rFonts w:ascii="FuturisXCondC" w:eastAsia="Times New Roman" w:hAnsi="FuturisXCondC" w:cs="Times New Roman"/>
      <w:sz w:val="44"/>
      <w:szCs w:val="20"/>
      <w:lang w:eastAsia="ru-RU"/>
    </w:rPr>
  </w:style>
  <w:style w:type="paragraph" w:customStyle="1" w:styleId="ConsNonformat">
    <w:name w:val="ConsNonformat"/>
    <w:rsid w:val="00CD61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4">
    <w:name w:val="Îáû÷íûé"/>
    <w:rsid w:val="00CD6184"/>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CD618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bodytext">
    <w:name w:val="body text"/>
    <w:basedOn w:val="a"/>
    <w:rsid w:val="00CD6184"/>
    <w:pPr>
      <w:spacing w:before="60" w:after="60" w:line="240" w:lineRule="auto"/>
      <w:ind w:firstLine="567"/>
      <w:jc w:val="both"/>
    </w:pPr>
    <w:rPr>
      <w:rFonts w:ascii="Arial" w:eastAsia="Times New Roman" w:hAnsi="Arial" w:cs="Times New Roman"/>
      <w:szCs w:val="20"/>
      <w:lang w:val="en-US" w:eastAsia="ru-RU"/>
    </w:rPr>
  </w:style>
  <w:style w:type="paragraph" w:styleId="af5">
    <w:name w:val="List Bullet"/>
    <w:basedOn w:val="a"/>
    <w:autoRedefine/>
    <w:rsid w:val="00CD6184"/>
    <w:pPr>
      <w:tabs>
        <w:tab w:val="num" w:pos="360"/>
      </w:tabs>
      <w:spacing w:after="0" w:line="240" w:lineRule="auto"/>
      <w:ind w:left="360" w:hanging="360"/>
      <w:jc w:val="both"/>
    </w:pPr>
    <w:rPr>
      <w:rFonts w:ascii="Arial Narrow" w:eastAsia="Times New Roman" w:hAnsi="Arial Narrow" w:cs="Times New Roman"/>
      <w:sz w:val="26"/>
      <w:szCs w:val="20"/>
      <w:lang w:val="en-GB" w:eastAsia="ru-RU"/>
    </w:rPr>
  </w:style>
  <w:style w:type="paragraph" w:styleId="27">
    <w:name w:val="List Bullet 2"/>
    <w:basedOn w:val="a"/>
    <w:autoRedefine/>
    <w:rsid w:val="00CD6184"/>
    <w:pPr>
      <w:tabs>
        <w:tab w:val="num" w:pos="643"/>
      </w:tabs>
      <w:spacing w:after="0" w:line="240" w:lineRule="auto"/>
      <w:ind w:left="643" w:hanging="360"/>
      <w:jc w:val="both"/>
    </w:pPr>
    <w:rPr>
      <w:rFonts w:ascii="Arial Narrow" w:eastAsia="Times New Roman" w:hAnsi="Arial Narrow" w:cs="Times New Roman"/>
      <w:sz w:val="26"/>
      <w:szCs w:val="20"/>
      <w:lang w:val="en-GB" w:eastAsia="ru-RU"/>
    </w:rPr>
  </w:style>
  <w:style w:type="paragraph" w:styleId="37">
    <w:name w:val="List Bullet 3"/>
    <w:basedOn w:val="a"/>
    <w:autoRedefine/>
    <w:rsid w:val="00CD6184"/>
    <w:pPr>
      <w:tabs>
        <w:tab w:val="num" w:pos="926"/>
      </w:tabs>
      <w:spacing w:after="0" w:line="240" w:lineRule="auto"/>
      <w:ind w:left="926" w:hanging="360"/>
      <w:jc w:val="both"/>
    </w:pPr>
    <w:rPr>
      <w:rFonts w:ascii="Arial Narrow" w:eastAsia="Times New Roman" w:hAnsi="Arial Narrow" w:cs="Times New Roman"/>
      <w:sz w:val="26"/>
      <w:szCs w:val="20"/>
      <w:lang w:val="en-GB" w:eastAsia="ru-RU"/>
    </w:rPr>
  </w:style>
  <w:style w:type="paragraph" w:styleId="42">
    <w:name w:val="List Bullet 4"/>
    <w:basedOn w:val="a"/>
    <w:autoRedefine/>
    <w:rsid w:val="00CD6184"/>
    <w:pPr>
      <w:tabs>
        <w:tab w:val="num" w:pos="1209"/>
      </w:tabs>
      <w:spacing w:after="0" w:line="240" w:lineRule="auto"/>
      <w:ind w:left="1209" w:hanging="360"/>
      <w:jc w:val="both"/>
    </w:pPr>
    <w:rPr>
      <w:rFonts w:ascii="Arial Narrow" w:eastAsia="Times New Roman" w:hAnsi="Arial Narrow" w:cs="Times New Roman"/>
      <w:sz w:val="26"/>
      <w:szCs w:val="20"/>
      <w:lang w:val="en-GB" w:eastAsia="ru-RU"/>
    </w:rPr>
  </w:style>
  <w:style w:type="paragraph" w:styleId="52">
    <w:name w:val="List Bullet 5"/>
    <w:basedOn w:val="a"/>
    <w:autoRedefine/>
    <w:rsid w:val="00CD6184"/>
    <w:pPr>
      <w:tabs>
        <w:tab w:val="num" w:pos="1492"/>
      </w:tabs>
      <w:spacing w:after="0" w:line="240" w:lineRule="auto"/>
      <w:ind w:left="1492" w:hanging="360"/>
      <w:jc w:val="both"/>
    </w:pPr>
    <w:rPr>
      <w:rFonts w:ascii="Arial Narrow" w:eastAsia="Times New Roman" w:hAnsi="Arial Narrow" w:cs="Times New Roman"/>
      <w:sz w:val="26"/>
      <w:szCs w:val="20"/>
      <w:lang w:val="en-GB" w:eastAsia="ru-RU"/>
    </w:rPr>
  </w:style>
  <w:style w:type="paragraph" w:styleId="af6">
    <w:name w:val="List Number"/>
    <w:basedOn w:val="a"/>
    <w:rsid w:val="00CD6184"/>
    <w:pPr>
      <w:tabs>
        <w:tab w:val="num" w:pos="360"/>
      </w:tabs>
      <w:spacing w:after="0" w:line="240" w:lineRule="auto"/>
      <w:ind w:left="360" w:hanging="360"/>
      <w:jc w:val="both"/>
    </w:pPr>
    <w:rPr>
      <w:rFonts w:ascii="Arial Narrow" w:eastAsia="Times New Roman" w:hAnsi="Arial Narrow" w:cs="Times New Roman"/>
      <w:sz w:val="26"/>
      <w:szCs w:val="20"/>
      <w:lang w:val="en-GB" w:eastAsia="ru-RU"/>
    </w:rPr>
  </w:style>
  <w:style w:type="paragraph" w:styleId="28">
    <w:name w:val="List Number 2"/>
    <w:basedOn w:val="a"/>
    <w:rsid w:val="00CD6184"/>
    <w:pPr>
      <w:tabs>
        <w:tab w:val="num" w:pos="643"/>
      </w:tabs>
      <w:spacing w:after="0" w:line="240" w:lineRule="auto"/>
      <w:ind w:left="643" w:hanging="360"/>
      <w:jc w:val="both"/>
    </w:pPr>
    <w:rPr>
      <w:rFonts w:ascii="Arial Narrow" w:eastAsia="Times New Roman" w:hAnsi="Arial Narrow" w:cs="Times New Roman"/>
      <w:sz w:val="26"/>
      <w:szCs w:val="20"/>
      <w:lang w:val="en-GB" w:eastAsia="ru-RU"/>
    </w:rPr>
  </w:style>
  <w:style w:type="paragraph" w:styleId="38">
    <w:name w:val="List Number 3"/>
    <w:basedOn w:val="a"/>
    <w:rsid w:val="00CD6184"/>
    <w:pPr>
      <w:tabs>
        <w:tab w:val="num" w:pos="926"/>
      </w:tabs>
      <w:spacing w:after="0" w:line="240" w:lineRule="auto"/>
      <w:ind w:left="926" w:hanging="360"/>
      <w:jc w:val="both"/>
    </w:pPr>
    <w:rPr>
      <w:rFonts w:ascii="Arial Narrow" w:eastAsia="Times New Roman" w:hAnsi="Arial Narrow" w:cs="Times New Roman"/>
      <w:sz w:val="26"/>
      <w:szCs w:val="20"/>
      <w:lang w:val="en-GB" w:eastAsia="ru-RU"/>
    </w:rPr>
  </w:style>
  <w:style w:type="paragraph" w:styleId="43">
    <w:name w:val="List Number 4"/>
    <w:basedOn w:val="a"/>
    <w:rsid w:val="00CD6184"/>
    <w:pPr>
      <w:tabs>
        <w:tab w:val="num" w:pos="1209"/>
      </w:tabs>
      <w:spacing w:after="0" w:line="240" w:lineRule="auto"/>
      <w:ind w:left="1209" w:hanging="360"/>
      <w:jc w:val="both"/>
    </w:pPr>
    <w:rPr>
      <w:rFonts w:ascii="Arial Narrow" w:eastAsia="Times New Roman" w:hAnsi="Arial Narrow" w:cs="Times New Roman"/>
      <w:sz w:val="26"/>
      <w:szCs w:val="20"/>
      <w:lang w:val="en-GB" w:eastAsia="ru-RU"/>
    </w:rPr>
  </w:style>
  <w:style w:type="paragraph" w:styleId="53">
    <w:name w:val="List Number 5"/>
    <w:basedOn w:val="a"/>
    <w:rsid w:val="00CD6184"/>
    <w:pPr>
      <w:tabs>
        <w:tab w:val="num" w:pos="1492"/>
      </w:tabs>
      <w:spacing w:after="0" w:line="240" w:lineRule="auto"/>
      <w:ind w:left="1492" w:hanging="360"/>
      <w:jc w:val="both"/>
    </w:pPr>
    <w:rPr>
      <w:rFonts w:ascii="Arial Narrow" w:eastAsia="Times New Roman" w:hAnsi="Arial Narrow" w:cs="Times New Roman"/>
      <w:sz w:val="26"/>
      <w:szCs w:val="20"/>
      <w:lang w:val="en-GB" w:eastAsia="ru-RU"/>
    </w:rPr>
  </w:style>
  <w:style w:type="paragraph" w:customStyle="1" w:styleId="Iauiue">
    <w:name w:val="Iau?iue"/>
    <w:rsid w:val="00CD6184"/>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2">
    <w:name w:val="Body Text 2"/>
    <w:basedOn w:val="Iauiue"/>
    <w:rsid w:val="00CD6184"/>
    <w:pPr>
      <w:ind w:firstLine="567"/>
      <w:jc w:val="both"/>
    </w:pPr>
    <w:rPr>
      <w:sz w:val="24"/>
      <w:lang w:val="ru-RU"/>
    </w:rPr>
  </w:style>
  <w:style w:type="paragraph" w:customStyle="1" w:styleId="caaieiaie2">
    <w:name w:val="caaieiaie 2"/>
    <w:basedOn w:val="Iauiue"/>
    <w:next w:val="Iauiue"/>
    <w:rsid w:val="00CD6184"/>
    <w:pPr>
      <w:keepNext/>
    </w:pPr>
    <w:rPr>
      <w:b/>
      <w:color w:val="000000"/>
      <w:sz w:val="22"/>
      <w:lang w:val="ru-RU"/>
    </w:rPr>
  </w:style>
  <w:style w:type="paragraph" w:customStyle="1" w:styleId="caaieiaie4">
    <w:name w:val="caaieiaie 4"/>
    <w:basedOn w:val="Iauiue1"/>
    <w:next w:val="Iauiue1"/>
    <w:rsid w:val="00CD6184"/>
    <w:pPr>
      <w:keepNext/>
    </w:pPr>
    <w:rPr>
      <w:b/>
      <w:sz w:val="24"/>
      <w:u w:val="single"/>
    </w:rPr>
  </w:style>
  <w:style w:type="paragraph" w:customStyle="1" w:styleId="Iauiue1">
    <w:name w:val="Iau?iue1"/>
    <w:rsid w:val="00CD6184"/>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CD6184"/>
    <w:pPr>
      <w:keepNext/>
      <w:ind w:firstLine="567"/>
      <w:jc w:val="both"/>
    </w:pPr>
    <w:rPr>
      <w:b/>
      <w:color w:val="000000"/>
      <w:u w:val="single"/>
    </w:rPr>
  </w:style>
  <w:style w:type="paragraph" w:customStyle="1" w:styleId="caaieiaie1">
    <w:name w:val="caaieiaie 1"/>
    <w:basedOn w:val="Iauiue"/>
    <w:next w:val="Iauiue"/>
    <w:rsid w:val="00CD6184"/>
    <w:pPr>
      <w:keepNext/>
    </w:pPr>
    <w:rPr>
      <w:b/>
      <w:sz w:val="28"/>
      <w:lang w:val="ru-RU"/>
    </w:rPr>
  </w:style>
  <w:style w:type="paragraph" w:customStyle="1" w:styleId="caaieiaie5">
    <w:name w:val="caaieiaie 5"/>
    <w:basedOn w:val="Iauiue1"/>
    <w:next w:val="Iauiue1"/>
    <w:rsid w:val="00CD6184"/>
    <w:pPr>
      <w:keepNext/>
      <w:ind w:firstLine="567"/>
      <w:jc w:val="both"/>
    </w:pPr>
    <w:rPr>
      <w:b/>
      <w:u w:val="single"/>
    </w:rPr>
  </w:style>
  <w:style w:type="paragraph" w:customStyle="1" w:styleId="caaieiaie51">
    <w:name w:val="caaieiaie 51"/>
    <w:basedOn w:val="Iauiue2"/>
    <w:next w:val="Iauiue2"/>
    <w:rsid w:val="00CD6184"/>
    <w:pPr>
      <w:keepNext/>
      <w:ind w:firstLine="567"/>
      <w:jc w:val="both"/>
    </w:pPr>
    <w:rPr>
      <w:b/>
      <w:u w:val="single"/>
      <w:lang w:val="ru-RU"/>
    </w:rPr>
  </w:style>
  <w:style w:type="paragraph" w:customStyle="1" w:styleId="Iauiue2">
    <w:name w:val="Iau?iue2"/>
    <w:rsid w:val="00CD6184"/>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CD6184"/>
    <w:pPr>
      <w:ind w:firstLine="567"/>
      <w:jc w:val="both"/>
    </w:pPr>
  </w:style>
  <w:style w:type="paragraph" w:customStyle="1" w:styleId="nienie">
    <w:name w:val="nienie"/>
    <w:basedOn w:val="Iauiue1"/>
    <w:rsid w:val="00CD6184"/>
    <w:pPr>
      <w:keepLines/>
      <w:ind w:left="709" w:hanging="284"/>
      <w:jc w:val="both"/>
    </w:pPr>
    <w:rPr>
      <w:sz w:val="24"/>
    </w:rPr>
  </w:style>
  <w:style w:type="paragraph" w:customStyle="1" w:styleId="caaieiaie8">
    <w:name w:val="caaieiaie 8"/>
    <w:basedOn w:val="Iauiue1"/>
    <w:next w:val="Iauiue1"/>
    <w:rsid w:val="00CD6184"/>
    <w:pPr>
      <w:keepNext/>
      <w:ind w:firstLine="720"/>
      <w:jc w:val="both"/>
    </w:pPr>
    <w:rPr>
      <w:b/>
      <w:sz w:val="24"/>
    </w:rPr>
  </w:style>
  <w:style w:type="paragraph" w:customStyle="1" w:styleId="Iniiaiieoaeno2">
    <w:name w:val="Iniiaiie oaeno 2"/>
    <w:basedOn w:val="Iauiue1"/>
    <w:rsid w:val="00CD6184"/>
    <w:pPr>
      <w:ind w:firstLine="567"/>
      <w:jc w:val="both"/>
    </w:pPr>
    <w:rPr>
      <w:b/>
      <w:color w:val="000000"/>
      <w:sz w:val="24"/>
    </w:rPr>
  </w:style>
  <w:style w:type="paragraph" w:customStyle="1" w:styleId="caaieiaie7">
    <w:name w:val="caaieiaie 7"/>
    <w:basedOn w:val="Iauiue1"/>
    <w:next w:val="Iauiue1"/>
    <w:rsid w:val="00CD6184"/>
    <w:pPr>
      <w:keepNext/>
      <w:ind w:firstLine="567"/>
      <w:jc w:val="both"/>
    </w:pPr>
    <w:rPr>
      <w:b/>
      <w:color w:val="000000"/>
      <w:sz w:val="24"/>
    </w:rPr>
  </w:style>
  <w:style w:type="paragraph" w:customStyle="1" w:styleId="Iniiaiieoaeno1">
    <w:name w:val="Iniiaiie oaeno1"/>
    <w:basedOn w:val="Iauiue1"/>
    <w:rsid w:val="00CD6184"/>
    <w:rPr>
      <w:b/>
      <w:sz w:val="24"/>
    </w:rPr>
  </w:style>
  <w:style w:type="paragraph" w:customStyle="1" w:styleId="nienie1">
    <w:name w:val="nienie1"/>
    <w:basedOn w:val="Iauiue2"/>
    <w:rsid w:val="00CD6184"/>
    <w:pPr>
      <w:keepLines/>
      <w:ind w:left="709" w:hanging="284"/>
      <w:jc w:val="both"/>
    </w:pPr>
    <w:rPr>
      <w:sz w:val="24"/>
      <w:lang w:val="ru-RU"/>
    </w:rPr>
  </w:style>
  <w:style w:type="paragraph" w:customStyle="1" w:styleId="Iniiaiieoaeno21">
    <w:name w:val="Iniiaiie oaeno 21"/>
    <w:basedOn w:val="Iauiue2"/>
    <w:rsid w:val="00CD6184"/>
    <w:pPr>
      <w:ind w:firstLine="567"/>
      <w:jc w:val="both"/>
    </w:pPr>
    <w:rPr>
      <w:b/>
      <w:color w:val="000000"/>
      <w:sz w:val="24"/>
      <w:lang w:val="ru-RU"/>
    </w:rPr>
  </w:style>
  <w:style w:type="paragraph" w:customStyle="1" w:styleId="Iniiaiieoaenonionooiii2">
    <w:name w:val="Iniiaiie oaeno n ionooiii 2"/>
    <w:basedOn w:val="Iauiue2"/>
    <w:rsid w:val="00CD6184"/>
    <w:pPr>
      <w:ind w:firstLine="720"/>
      <w:jc w:val="both"/>
    </w:pPr>
    <w:rPr>
      <w:color w:val="000000"/>
      <w:sz w:val="24"/>
      <w:lang w:val="ru-RU"/>
    </w:rPr>
  </w:style>
  <w:style w:type="paragraph" w:customStyle="1" w:styleId="Aaoieeeieiioeooe">
    <w:name w:val="Aa?oiee eieiioeooe"/>
    <w:basedOn w:val="Iauiue"/>
    <w:rsid w:val="00CD6184"/>
    <w:pPr>
      <w:tabs>
        <w:tab w:val="center" w:pos="4153"/>
        <w:tab w:val="right" w:pos="8306"/>
      </w:tabs>
    </w:pPr>
  </w:style>
  <w:style w:type="paragraph" w:customStyle="1" w:styleId="Iniiaiieoaenonionooiii21">
    <w:name w:val="Iniiaiie oaeno n ionooiii 21"/>
    <w:basedOn w:val="Iauiue1"/>
    <w:rsid w:val="00CD6184"/>
    <w:pPr>
      <w:ind w:firstLine="720"/>
      <w:jc w:val="both"/>
    </w:pPr>
    <w:rPr>
      <w:color w:val="000000"/>
      <w:sz w:val="24"/>
    </w:rPr>
  </w:style>
  <w:style w:type="paragraph" w:customStyle="1" w:styleId="Iniiaiieoaenonionooiii31">
    <w:name w:val="Iniiaiie oaeno n ionooiii 31"/>
    <w:basedOn w:val="Iauiue2"/>
    <w:rsid w:val="00CD6184"/>
    <w:pPr>
      <w:ind w:firstLine="567"/>
      <w:jc w:val="both"/>
    </w:pPr>
    <w:rPr>
      <w:lang w:val="ru-RU"/>
    </w:rPr>
  </w:style>
  <w:style w:type="paragraph" w:customStyle="1" w:styleId="caaieiaie11">
    <w:name w:val="caaieiaie 11"/>
    <w:basedOn w:val="Iauiue3"/>
    <w:next w:val="Iauiue3"/>
    <w:rsid w:val="00CD6184"/>
    <w:pPr>
      <w:keepNext/>
      <w:suppressAutoHyphens w:val="0"/>
      <w:ind w:left="1701" w:hanging="1"/>
    </w:pPr>
    <w:rPr>
      <w:rFonts w:eastAsia="Times New Roman"/>
      <w:sz w:val="24"/>
      <w:lang w:eastAsia="ru-RU"/>
    </w:rPr>
  </w:style>
  <w:style w:type="paragraph" w:customStyle="1" w:styleId="29">
    <w:name w:val="Îñíîâíîé òåêñò 2"/>
    <w:basedOn w:val="af4"/>
    <w:rsid w:val="00CD6184"/>
    <w:pPr>
      <w:widowControl w:val="0"/>
      <w:ind w:firstLine="720"/>
      <w:jc w:val="both"/>
    </w:pPr>
    <w:rPr>
      <w:b/>
      <w:color w:val="000000"/>
      <w:sz w:val="24"/>
    </w:rPr>
  </w:style>
  <w:style w:type="paragraph" w:customStyle="1" w:styleId="af7">
    <w:name w:val="Îñíîâíîé òåêñò"/>
    <w:basedOn w:val="af4"/>
    <w:rsid w:val="00CD6184"/>
    <w:pPr>
      <w:widowControl w:val="0"/>
      <w:tabs>
        <w:tab w:val="left" w:leader="dot" w:pos="9072"/>
      </w:tabs>
      <w:jc w:val="both"/>
    </w:pPr>
    <w:rPr>
      <w:b/>
      <w:sz w:val="24"/>
      <w:lang w:val="ru-RU"/>
    </w:rPr>
  </w:style>
  <w:style w:type="paragraph" w:customStyle="1" w:styleId="af8">
    <w:name w:val="ñïèñîê"/>
    <w:basedOn w:val="a"/>
    <w:rsid w:val="00CD6184"/>
    <w:pPr>
      <w:keepLines/>
      <w:spacing w:after="0" w:line="240" w:lineRule="auto"/>
      <w:ind w:left="709" w:hanging="284"/>
      <w:jc w:val="both"/>
    </w:pPr>
    <w:rPr>
      <w:rFonts w:ascii="Arial Narrow" w:eastAsia="Times New Roman" w:hAnsi="Arial Narrow" w:cs="Times New Roman"/>
      <w:sz w:val="24"/>
      <w:szCs w:val="20"/>
      <w:lang w:eastAsia="ru-RU"/>
    </w:rPr>
  </w:style>
  <w:style w:type="paragraph" w:customStyle="1" w:styleId="af9">
    <w:name w:val="Адресат"/>
    <w:basedOn w:val="a"/>
    <w:next w:val="a"/>
    <w:rsid w:val="00CD6184"/>
    <w:pPr>
      <w:spacing w:after="0" w:line="240" w:lineRule="auto"/>
      <w:ind w:left="5670" w:firstLine="720"/>
      <w:jc w:val="both"/>
    </w:pPr>
    <w:rPr>
      <w:rFonts w:ascii="Arial Narrow" w:eastAsia="Times New Roman" w:hAnsi="Arial Narrow" w:cs="Times New Roman"/>
      <w:sz w:val="24"/>
      <w:szCs w:val="20"/>
      <w:lang w:val="en-US" w:eastAsia="ru-RU"/>
    </w:rPr>
  </w:style>
  <w:style w:type="paragraph" w:styleId="afa">
    <w:name w:val="Subtitle"/>
    <w:basedOn w:val="a"/>
    <w:link w:val="afb"/>
    <w:qFormat/>
    <w:rsid w:val="00CD6184"/>
    <w:pPr>
      <w:spacing w:after="0" w:line="240" w:lineRule="auto"/>
      <w:ind w:firstLine="567"/>
      <w:jc w:val="both"/>
    </w:pPr>
    <w:rPr>
      <w:rFonts w:ascii="Arial Narrow" w:eastAsia="Times New Roman" w:hAnsi="Arial Narrow" w:cs="Times New Roman"/>
      <w:b/>
      <w:sz w:val="24"/>
      <w:szCs w:val="20"/>
      <w:lang w:eastAsia="ru-RU"/>
    </w:rPr>
  </w:style>
  <w:style w:type="character" w:customStyle="1" w:styleId="afb">
    <w:name w:val="Подзаголовок Знак"/>
    <w:basedOn w:val="a0"/>
    <w:link w:val="afa"/>
    <w:rsid w:val="00CD6184"/>
    <w:rPr>
      <w:rFonts w:ascii="Arial Narrow" w:eastAsia="Times New Roman" w:hAnsi="Arial Narrow" w:cs="Times New Roman"/>
      <w:b/>
      <w:sz w:val="24"/>
      <w:szCs w:val="20"/>
      <w:lang w:eastAsia="ru-RU"/>
    </w:rPr>
  </w:style>
  <w:style w:type="paragraph" w:customStyle="1" w:styleId="14">
    <w:name w:val="Стиль1"/>
    <w:basedOn w:val="3"/>
    <w:rsid w:val="00CD6184"/>
    <w:pPr>
      <w:keepLines/>
      <w:spacing w:before="60" w:after="120" w:line="240" w:lineRule="auto"/>
      <w:jc w:val="both"/>
    </w:pPr>
    <w:rPr>
      <w:bCs w:val="0"/>
      <w:iCs/>
      <w:sz w:val="22"/>
      <w:szCs w:val="22"/>
    </w:rPr>
  </w:style>
  <w:style w:type="paragraph" w:customStyle="1" w:styleId="Normal">
    <w:name w:val="Normal"/>
    <w:rsid w:val="00CD6184"/>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paragraph" w:customStyle="1" w:styleId="FR1">
    <w:name w:val="FR1"/>
    <w:rsid w:val="00CD6184"/>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CD6184"/>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a">
    <w:name w:val="Îñíîâíîé òåêñò ñ îòñòóïîì 2"/>
    <w:basedOn w:val="af4"/>
    <w:rsid w:val="00CD6184"/>
    <w:pPr>
      <w:widowControl w:val="0"/>
      <w:ind w:left="720"/>
      <w:jc w:val="both"/>
    </w:pPr>
    <w:rPr>
      <w:color w:val="000000"/>
      <w:sz w:val="24"/>
    </w:rPr>
  </w:style>
  <w:style w:type="paragraph" w:customStyle="1" w:styleId="caaieiaie3">
    <w:name w:val="caaieiaie 3"/>
    <w:basedOn w:val="Iauiue"/>
    <w:next w:val="Iauiue"/>
    <w:rsid w:val="00CD6184"/>
    <w:pPr>
      <w:keepNext/>
      <w:jc w:val="center"/>
    </w:pPr>
    <w:rPr>
      <w:b/>
      <w:sz w:val="24"/>
      <w:lang w:val="ru-RU"/>
    </w:rPr>
  </w:style>
  <w:style w:type="paragraph" w:styleId="afc">
    <w:name w:val="Title"/>
    <w:basedOn w:val="a"/>
    <w:link w:val="afd"/>
    <w:qFormat/>
    <w:rsid w:val="00CD6184"/>
    <w:pPr>
      <w:spacing w:before="120" w:after="60" w:line="240" w:lineRule="auto"/>
      <w:ind w:firstLine="567"/>
      <w:jc w:val="center"/>
    </w:pPr>
    <w:rPr>
      <w:rFonts w:ascii="Times New Roman" w:eastAsia="Times New Roman" w:hAnsi="Times New Roman" w:cs="Times New Roman"/>
      <w:b/>
      <w:sz w:val="24"/>
      <w:szCs w:val="20"/>
      <w:lang w:val="x-none" w:eastAsia="x-none"/>
    </w:rPr>
  </w:style>
  <w:style w:type="character" w:customStyle="1" w:styleId="afd">
    <w:name w:val="Название Знак"/>
    <w:basedOn w:val="a0"/>
    <w:link w:val="afc"/>
    <w:rsid w:val="00CD6184"/>
    <w:rPr>
      <w:rFonts w:ascii="Times New Roman" w:eastAsia="Times New Roman" w:hAnsi="Times New Roman" w:cs="Times New Roman"/>
      <w:b/>
      <w:sz w:val="24"/>
      <w:szCs w:val="20"/>
      <w:lang w:val="x-none" w:eastAsia="x-none"/>
    </w:rPr>
  </w:style>
  <w:style w:type="paragraph" w:customStyle="1" w:styleId="15">
    <w:name w:val="çàãîëîâîê 1"/>
    <w:basedOn w:val="af4"/>
    <w:next w:val="af4"/>
    <w:rsid w:val="00CD6184"/>
    <w:pPr>
      <w:keepNext/>
      <w:widowControl w:val="0"/>
    </w:pPr>
    <w:rPr>
      <w:sz w:val="28"/>
      <w:lang w:val="ru-RU"/>
    </w:rPr>
  </w:style>
  <w:style w:type="paragraph" w:customStyle="1" w:styleId="39">
    <w:name w:val="Îñíîâíîé òåêñò ñ îòñòóïîì 3"/>
    <w:basedOn w:val="af4"/>
    <w:rsid w:val="00CD6184"/>
    <w:pPr>
      <w:widowControl w:val="0"/>
      <w:ind w:firstLine="567"/>
      <w:jc w:val="both"/>
    </w:pPr>
    <w:rPr>
      <w:rFonts w:ascii="Peterburg" w:hAnsi="Peterburg"/>
      <w:b/>
      <w:i/>
      <w:sz w:val="24"/>
      <w:lang w:val="ru-RU"/>
    </w:rPr>
  </w:style>
  <w:style w:type="paragraph" w:customStyle="1" w:styleId="Iniiaiieoaeno">
    <w:name w:val="Iniiaiie oaeno"/>
    <w:basedOn w:val="Iauiue"/>
    <w:rsid w:val="00CD6184"/>
    <w:pPr>
      <w:widowControl/>
      <w:jc w:val="both"/>
    </w:pPr>
    <w:rPr>
      <w:rFonts w:ascii="Peterburg" w:hAnsi="Peterburg"/>
      <w:lang w:val="ru-RU"/>
    </w:rPr>
  </w:style>
  <w:style w:type="paragraph" w:customStyle="1" w:styleId="afe">
    <w:name w:val="основной"/>
    <w:basedOn w:val="a"/>
    <w:rsid w:val="00CD6184"/>
    <w:pPr>
      <w:keepNext/>
      <w:spacing w:after="0" w:line="240" w:lineRule="auto"/>
    </w:pPr>
    <w:rPr>
      <w:rFonts w:ascii="Times New Roman" w:eastAsia="Times New Roman" w:hAnsi="Times New Roman" w:cs="Times New Roman"/>
      <w:sz w:val="24"/>
      <w:szCs w:val="20"/>
      <w:lang w:eastAsia="ru-RU"/>
    </w:rPr>
  </w:style>
  <w:style w:type="paragraph" w:customStyle="1" w:styleId="aff">
    <w:name w:val="список"/>
    <w:basedOn w:val="a"/>
    <w:rsid w:val="00CD6184"/>
    <w:pPr>
      <w:keepLines/>
      <w:overflowPunct w:val="0"/>
      <w:autoSpaceDE w:val="0"/>
      <w:autoSpaceDN w:val="0"/>
      <w:adjustRightInd w:val="0"/>
      <w:spacing w:after="0" w:line="240" w:lineRule="auto"/>
      <w:ind w:left="709" w:hanging="284"/>
      <w:jc w:val="both"/>
      <w:textAlignment w:val="baseline"/>
    </w:pPr>
    <w:rPr>
      <w:rFonts w:ascii="Peterburg" w:eastAsia="Times New Roman" w:hAnsi="Peterburg" w:cs="Times New Roman"/>
      <w:sz w:val="24"/>
      <w:szCs w:val="20"/>
      <w:lang w:eastAsia="ru-RU"/>
    </w:rPr>
  </w:style>
  <w:style w:type="paragraph" w:customStyle="1" w:styleId="82">
    <w:name w:val="çàãîëîâîê 8"/>
    <w:basedOn w:val="af4"/>
    <w:next w:val="af4"/>
    <w:rsid w:val="00CD6184"/>
    <w:pPr>
      <w:keepNext/>
      <w:widowControl w:val="0"/>
      <w:ind w:firstLine="720"/>
      <w:jc w:val="both"/>
    </w:pPr>
    <w:rPr>
      <w:b/>
      <w:sz w:val="24"/>
      <w:lang w:val="ru-RU"/>
    </w:rPr>
  </w:style>
  <w:style w:type="paragraph" w:styleId="aff0">
    <w:name w:val="Plain Text"/>
    <w:basedOn w:val="a"/>
    <w:link w:val="aff1"/>
    <w:rsid w:val="00CD6184"/>
    <w:pPr>
      <w:spacing w:after="0" w:line="240" w:lineRule="auto"/>
    </w:pPr>
    <w:rPr>
      <w:rFonts w:ascii="Courier New" w:eastAsia="Times New Roman" w:hAnsi="Courier New" w:cs="Courier New"/>
      <w:sz w:val="20"/>
      <w:szCs w:val="20"/>
      <w:lang w:eastAsia="ru-RU"/>
    </w:rPr>
  </w:style>
  <w:style w:type="character" w:customStyle="1" w:styleId="aff1">
    <w:name w:val="Текст Знак"/>
    <w:basedOn w:val="a0"/>
    <w:link w:val="aff0"/>
    <w:rsid w:val="00CD6184"/>
    <w:rPr>
      <w:rFonts w:ascii="Courier New" w:eastAsia="Times New Roman" w:hAnsi="Courier New" w:cs="Courier New"/>
      <w:sz w:val="20"/>
      <w:szCs w:val="20"/>
      <w:lang w:eastAsia="ru-RU"/>
    </w:rPr>
  </w:style>
  <w:style w:type="paragraph" w:styleId="aff2">
    <w:name w:val="Block Text"/>
    <w:basedOn w:val="a"/>
    <w:rsid w:val="00CD6184"/>
    <w:pPr>
      <w:shd w:val="clear" w:color="auto" w:fill="FFFFFF"/>
      <w:spacing w:after="0" w:line="240" w:lineRule="auto"/>
      <w:ind w:left="22" w:right="4" w:firstLine="720"/>
      <w:jc w:val="both"/>
    </w:pPr>
    <w:rPr>
      <w:rFonts w:ascii="Arial Narrow" w:eastAsia="Times New Roman" w:hAnsi="Arial Narrow" w:cs="Times New Roman"/>
      <w:sz w:val="26"/>
      <w:szCs w:val="26"/>
      <w:lang w:eastAsia="ru-RU"/>
    </w:rPr>
  </w:style>
  <w:style w:type="table" w:styleId="aff3">
    <w:name w:val="Table Grid"/>
    <w:basedOn w:val="a1"/>
    <w:rsid w:val="00CD618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D6184"/>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3a">
    <w:name w:val="Стиль3"/>
    <w:basedOn w:val="32"/>
    <w:rsid w:val="00CD6184"/>
    <w:pPr>
      <w:tabs>
        <w:tab w:val="right" w:leader="dot" w:pos="9356"/>
      </w:tabs>
      <w:spacing w:before="20" w:after="20" w:line="240" w:lineRule="auto"/>
      <w:ind w:left="0" w:right="-57"/>
      <w:jc w:val="both"/>
    </w:pPr>
    <w:rPr>
      <w:rFonts w:ascii="Arial Narrow" w:hAnsi="Arial Narrow"/>
      <w:b/>
      <w:sz w:val="22"/>
      <w:szCs w:val="22"/>
    </w:rPr>
  </w:style>
  <w:style w:type="paragraph" w:customStyle="1" w:styleId="ConsPlusTitle">
    <w:name w:val="ConsPlusTitle"/>
    <w:rsid w:val="00CD618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Heading">
    <w:name w:val="Heading"/>
    <w:rsid w:val="00CD6184"/>
    <w:pPr>
      <w:autoSpaceDE w:val="0"/>
      <w:autoSpaceDN w:val="0"/>
      <w:adjustRightInd w:val="0"/>
      <w:spacing w:after="0" w:line="240" w:lineRule="auto"/>
    </w:pPr>
    <w:rPr>
      <w:rFonts w:ascii="Arial" w:eastAsia="Times New Roman" w:hAnsi="Arial" w:cs="Arial"/>
      <w:b/>
      <w:bCs/>
      <w:lang w:eastAsia="ru-RU"/>
    </w:rPr>
  </w:style>
  <w:style w:type="paragraph" w:customStyle="1" w:styleId="ConsPlusNonformat">
    <w:name w:val="ConsPlusNonformat"/>
    <w:rsid w:val="00CD61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justify2">
    <w:name w:val="justify2"/>
    <w:basedOn w:val="a"/>
    <w:rsid w:val="00CD6184"/>
    <w:pPr>
      <w:spacing w:before="200" w:after="100" w:afterAutospacing="1" w:line="240" w:lineRule="auto"/>
      <w:ind w:firstLine="600"/>
      <w:jc w:val="both"/>
    </w:pPr>
    <w:rPr>
      <w:rFonts w:ascii="Times New Roman" w:eastAsia="Times New Roman" w:hAnsi="Times New Roman" w:cs="Times New Roman"/>
      <w:color w:val="000000"/>
      <w:sz w:val="24"/>
      <w:szCs w:val="24"/>
      <w:lang w:eastAsia="ru-RU"/>
    </w:rPr>
  </w:style>
  <w:style w:type="paragraph" w:customStyle="1" w:styleId="textn">
    <w:name w:val="textn"/>
    <w:basedOn w:val="a"/>
    <w:rsid w:val="00CD61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pb">
    <w:name w:val="npb"/>
    <w:basedOn w:val="a"/>
    <w:rsid w:val="00CD6184"/>
    <w:pPr>
      <w:spacing w:after="0" w:line="240" w:lineRule="auto"/>
      <w:ind w:firstLine="100"/>
    </w:pPr>
    <w:rPr>
      <w:rFonts w:ascii="Times New Roman" w:eastAsia="Times New Roman" w:hAnsi="Times New Roman" w:cs="Times New Roman"/>
      <w:sz w:val="24"/>
      <w:szCs w:val="24"/>
      <w:lang w:eastAsia="ru-RU"/>
    </w:rPr>
  </w:style>
  <w:style w:type="paragraph" w:styleId="16">
    <w:name w:val="index 1"/>
    <w:basedOn w:val="a"/>
    <w:next w:val="a"/>
    <w:autoRedefine/>
    <w:semiHidden/>
    <w:rsid w:val="00CD6184"/>
    <w:pPr>
      <w:spacing w:after="0" w:line="240" w:lineRule="auto"/>
      <w:ind w:left="240" w:hanging="240"/>
    </w:pPr>
    <w:rPr>
      <w:rFonts w:ascii="Times New Roman" w:eastAsia="Times New Roman" w:hAnsi="Times New Roman" w:cs="Times New Roman"/>
      <w:sz w:val="24"/>
      <w:szCs w:val="24"/>
      <w:lang w:eastAsia="ru-RU"/>
    </w:rPr>
  </w:style>
  <w:style w:type="character" w:customStyle="1" w:styleId="aff4">
    <w:name w:val="Узел"/>
    <w:rsid w:val="00CD6184"/>
    <w:rPr>
      <w:i/>
    </w:rPr>
  </w:style>
  <w:style w:type="character" w:styleId="aff5">
    <w:name w:val="FollowedHyperlink"/>
    <w:rsid w:val="00CD6184"/>
    <w:rPr>
      <w:color w:val="800080"/>
      <w:u w:val="single"/>
    </w:rPr>
  </w:style>
  <w:style w:type="character" w:customStyle="1" w:styleId="17">
    <w:name w:val="Стиль1 Знак Знак"/>
    <w:rsid w:val="00CD6184"/>
    <w:rPr>
      <w:rFonts w:ascii="Arial" w:hAnsi="Arial" w:cs="Arial"/>
      <w:b/>
      <w:iCs/>
      <w:sz w:val="22"/>
      <w:szCs w:val="22"/>
      <w:lang w:val="ru-RU" w:eastAsia="ru-RU" w:bidi="ar-SA"/>
    </w:rPr>
  </w:style>
  <w:style w:type="paragraph" w:customStyle="1" w:styleId="aff6">
    <w:name w:val=" Знак Знак Знак Знак"/>
    <w:basedOn w:val="a"/>
    <w:rsid w:val="00CD6184"/>
    <w:pPr>
      <w:spacing w:after="0" w:line="240" w:lineRule="auto"/>
    </w:pPr>
    <w:rPr>
      <w:rFonts w:ascii="Verdana" w:eastAsia="Times New Roman" w:hAnsi="Verdana" w:cs="Verdana"/>
      <w:sz w:val="20"/>
      <w:szCs w:val="20"/>
      <w:lang w:val="en-US"/>
    </w:rPr>
  </w:style>
  <w:style w:type="paragraph" w:styleId="aff7">
    <w:name w:val="Balloon Text"/>
    <w:basedOn w:val="a"/>
    <w:link w:val="aff8"/>
    <w:semiHidden/>
    <w:rsid w:val="00CD6184"/>
    <w:rPr>
      <w:rFonts w:ascii="Tahoma" w:eastAsia="Times New Roman" w:hAnsi="Tahoma" w:cs="Tahoma"/>
      <w:sz w:val="16"/>
      <w:szCs w:val="16"/>
      <w:lang w:eastAsia="ru-RU"/>
    </w:rPr>
  </w:style>
  <w:style w:type="character" w:customStyle="1" w:styleId="aff8">
    <w:name w:val="Текст выноски Знак"/>
    <w:basedOn w:val="a0"/>
    <w:link w:val="aff7"/>
    <w:semiHidden/>
    <w:rsid w:val="00CD6184"/>
    <w:rPr>
      <w:rFonts w:ascii="Tahoma" w:eastAsia="Times New Roman" w:hAnsi="Tahoma" w:cs="Tahoma"/>
      <w:sz w:val="16"/>
      <w:szCs w:val="16"/>
      <w:lang w:eastAsia="ru-RU"/>
    </w:rPr>
  </w:style>
  <w:style w:type="paragraph" w:customStyle="1" w:styleId="aff9">
    <w:name w:val="Знак Знак Знак Знак"/>
    <w:basedOn w:val="a"/>
    <w:rsid w:val="00CD6184"/>
    <w:pPr>
      <w:spacing w:after="0" w:line="240" w:lineRule="auto"/>
    </w:pPr>
    <w:rPr>
      <w:rFonts w:ascii="Verdana" w:eastAsia="Times New Roman" w:hAnsi="Verdana" w:cs="Verdana"/>
      <w:sz w:val="20"/>
      <w:szCs w:val="20"/>
      <w:lang w:val="en-US"/>
    </w:rPr>
  </w:style>
  <w:style w:type="paragraph" w:styleId="affa">
    <w:name w:val="No Spacing"/>
    <w:uiPriority w:val="1"/>
    <w:qFormat/>
    <w:rsid w:val="00CD6184"/>
    <w:pPr>
      <w:spacing w:after="0" w:line="240" w:lineRule="auto"/>
    </w:pPr>
    <w:rPr>
      <w:rFonts w:ascii="Times New Roman" w:eastAsia="Times New Roman" w:hAnsi="Times New Roman" w:cs="Times New Roman"/>
      <w:sz w:val="20"/>
      <w:szCs w:val="20"/>
      <w:lang w:eastAsia="ru-RU"/>
    </w:rPr>
  </w:style>
  <w:style w:type="paragraph" w:customStyle="1" w:styleId="formattexttopleveltext">
    <w:name w:val="formattext topleveltext"/>
    <w:basedOn w:val="a"/>
    <w:rsid w:val="00CD6184"/>
    <w:pPr>
      <w:spacing w:before="100" w:beforeAutospacing="1" w:after="100" w:afterAutospacing="1" w:line="240" w:lineRule="auto"/>
      <w:ind w:left="403"/>
    </w:pPr>
    <w:rPr>
      <w:rFonts w:ascii="Times New Roman" w:eastAsia="Times New Roman" w:hAnsi="Times New Roman" w:cs="Times New Roman"/>
      <w:sz w:val="24"/>
      <w:szCs w:val="24"/>
      <w:lang w:eastAsia="ru-RU"/>
    </w:rPr>
  </w:style>
  <w:style w:type="paragraph" w:customStyle="1" w:styleId="affb">
    <w:name w:val="Для Содержания"/>
    <w:basedOn w:val="12"/>
    <w:qFormat/>
    <w:rsid w:val="00CD6184"/>
    <w:pPr>
      <w:tabs>
        <w:tab w:val="right" w:leader="dot" w:pos="10065"/>
      </w:tabs>
    </w:pPr>
    <w:rPr>
      <w:rFonts w:cs="Arial"/>
      <w:b w:val="0"/>
      <w:bCs w:val="0"/>
      <w:caps w:val="0"/>
      <w:kern w:val="28"/>
      <w:sz w:val="22"/>
    </w:rPr>
  </w:style>
  <w:style w:type="character" w:customStyle="1" w:styleId="apple-converted-space">
    <w:name w:val="apple-converted-space"/>
    <w:basedOn w:val="a0"/>
    <w:rsid w:val="00CD6184"/>
  </w:style>
  <w:style w:type="paragraph" w:customStyle="1" w:styleId="0">
    <w:name w:val="Основной текст 0"/>
    <w:aliases w:val="95 ПК"/>
    <w:basedOn w:val="a"/>
    <w:rsid w:val="00CD6184"/>
    <w:pPr>
      <w:spacing w:after="0" w:line="240" w:lineRule="auto"/>
      <w:ind w:firstLine="539"/>
      <w:jc w:val="both"/>
    </w:pPr>
    <w:rPr>
      <w:rFonts w:ascii="Times New Roman" w:eastAsia="Calibri" w:hAnsi="Times New Roman" w:cs="Times New Roman"/>
      <w:color w:val="000000"/>
      <w:kern w:val="24"/>
      <w:sz w:val="24"/>
      <w:szCs w:val="24"/>
    </w:rPr>
  </w:style>
  <w:style w:type="paragraph" w:customStyle="1" w:styleId="affc">
    <w:name w:val="Знак Знак Знак"/>
    <w:basedOn w:val="a"/>
    <w:rsid w:val="00CD6184"/>
    <w:pPr>
      <w:spacing w:before="100" w:beforeAutospacing="1" w:after="100" w:afterAutospacing="1" w:line="240" w:lineRule="auto"/>
    </w:pPr>
    <w:rPr>
      <w:rFonts w:ascii="Tahoma" w:eastAsia="Times New Roman" w:hAnsi="Tahoma" w:cs="Tahoma"/>
      <w:sz w:val="20"/>
      <w:szCs w:val="20"/>
      <w:lang w:val="en-US"/>
    </w:rPr>
  </w:style>
  <w:style w:type="character" w:customStyle="1" w:styleId="match">
    <w:name w:val="match"/>
    <w:basedOn w:val="a0"/>
    <w:rsid w:val="00CD6184"/>
  </w:style>
  <w:style w:type="paragraph" w:customStyle="1" w:styleId="Web1">
    <w:name w:val="Обычный (Web)1"/>
    <w:basedOn w:val="a"/>
    <w:rsid w:val="00CD6184"/>
    <w:pPr>
      <w:spacing w:before="100" w:after="100" w:line="240" w:lineRule="auto"/>
      <w:ind w:left="480" w:right="240"/>
      <w:jc w:val="both"/>
    </w:pPr>
    <w:rPr>
      <w:rFonts w:ascii="Verdana" w:eastAsia="Times New Roman" w:hAnsi="Verdana" w:cs="Arial"/>
      <w:color w:val="000000"/>
      <w:sz w:val="16"/>
      <w:szCs w:val="16"/>
      <w:lang w:eastAsia="ru-RU"/>
    </w:rPr>
  </w:style>
  <w:style w:type="paragraph" w:customStyle="1" w:styleId="FORMATTEXT">
    <w:name w:val=".FORMATTEXT"/>
    <w:uiPriority w:val="99"/>
    <w:rsid w:val="00CD618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31">
    <w:name w:val="Заголовок 3 Знак1"/>
    <w:link w:val="3"/>
    <w:rsid w:val="00CD6184"/>
    <w:rPr>
      <w:rFonts w:ascii="Arial" w:eastAsia="Times New Roman" w:hAnsi="Arial" w:cs="Arial"/>
      <w:b/>
      <w:bCs/>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CD2B04DC5723705B28BCFF8C72CECB7EEF66D979FE43FA6E40C22DED9B8F059EA920A1F017Ce0XFG" TargetMode="External"/><Relationship Id="rId13" Type="http://schemas.openxmlformats.org/officeDocument/2006/relationships/hyperlink" Target="consultantplus://offline/ref=3812CF26C87D2CC3D63C61C59A1E7AF76BB78A55FF729756A909184658B6308421CE1450B360XFnFG" TargetMode="External"/><Relationship Id="rId18" Type="http://schemas.openxmlformats.org/officeDocument/2006/relationships/hyperlink" Target="consultantplus://offline/ref=0C149288F43AF3DA01792CE5D3F421F5DF2C5514D09515272FBC2298F11B45B96DCB08F881359474bCZBJ" TargetMode="External"/><Relationship Id="rId26" Type="http://schemas.openxmlformats.org/officeDocument/2006/relationships/hyperlink" Target="consultantplus://offline/ref=099B4ACDD0F952C590DC0C7F8CDEB69E46192143CD4934FFA54234A4DD26689F003805FC6CCDn9P3K" TargetMode="External"/><Relationship Id="rId3" Type="http://schemas.microsoft.com/office/2007/relationships/stylesWithEffects" Target="stylesWithEffects.xml"/><Relationship Id="rId21" Type="http://schemas.openxmlformats.org/officeDocument/2006/relationships/hyperlink" Target="consultantplus://offline/ref=0C149288F43AF3DA01792CE5D3F421F5DF2C5514D09515272FBC2298F11B45B96DCB08F881359471bCZ1J" TargetMode="External"/><Relationship Id="rId34" Type="http://schemas.openxmlformats.org/officeDocument/2006/relationships/hyperlink" Target="consultantplus://offline/ref=A4FC4DA27F6CD2E4A5EFC7342CCCBA2B36A8CCE455B9D1BCC7169DBD79L21DH" TargetMode="External"/><Relationship Id="rId7" Type="http://schemas.openxmlformats.org/officeDocument/2006/relationships/hyperlink" Target="consultantplus://offline/ref=948874A05CD67C3780344D4F73739A2E8D960902FB9101926EF2164330FABA4443CDC6E90C82xFQ1L" TargetMode="External"/><Relationship Id="rId12" Type="http://schemas.openxmlformats.org/officeDocument/2006/relationships/hyperlink" Target="consultantplus://offline/ref=3812CF26C87D2CC3D63C61C59A1E7AF76BB78A55FF729756A909184658B6308421CE1450B360XFn9G" TargetMode="External"/><Relationship Id="rId17" Type="http://schemas.openxmlformats.org/officeDocument/2006/relationships/hyperlink" Target="consultantplus://offline/ref=0C149288F43AF3DA01792CE5D3F421F5DF2C5514D09515272FBC2298F11B45B96DCB08F881359471bCZ1J" TargetMode="External"/><Relationship Id="rId25" Type="http://schemas.openxmlformats.org/officeDocument/2006/relationships/hyperlink" Target="consultantplus://offline/ref=099B4ACDD0F952C590DC0C7F8CDEB69E46192143CD4934FFA54234A4DD26689F003805FC6CCDn9P5K" TargetMode="External"/><Relationship Id="rId33" Type="http://schemas.openxmlformats.org/officeDocument/2006/relationships/hyperlink" Target="http://www.consultant.ru/document/Cons_doc_LAW_51040/94c6113a642e3b7baf717942f7cda2bef5b80541/" TargetMode="External"/><Relationship Id="rId2" Type="http://schemas.openxmlformats.org/officeDocument/2006/relationships/styles" Target="styles.xml"/><Relationship Id="rId16" Type="http://schemas.openxmlformats.org/officeDocument/2006/relationships/hyperlink" Target="consultantplus://offline/ref=0C149288F43AF3DA01792CE5D3F421F5DF2C5514D09515272FBC2298F11B45B96DCB08F881359772bCZBJ" TargetMode="External"/><Relationship Id="rId20" Type="http://schemas.openxmlformats.org/officeDocument/2006/relationships/hyperlink" Target="consultantplus://offline/ref=0C149288F43AF3DA01792CE5D3F421F5DF2C5514D09515272FBC2298F11B45B96DCB08F88135977BbCZFJ" TargetMode="External"/><Relationship Id="rId29" Type="http://schemas.openxmlformats.org/officeDocument/2006/relationships/hyperlink" Target="consultantplus://offline/ref=099B4ACDD0F952C590DC0C7F8CDEB69E46192143CD4934FFA54234A4DD26689F003805FC6CCCn9P1K" TargetMode="External"/><Relationship Id="rId1" Type="http://schemas.openxmlformats.org/officeDocument/2006/relationships/numbering" Target="numbering.xml"/><Relationship Id="rId6" Type="http://schemas.openxmlformats.org/officeDocument/2006/relationships/hyperlink" Target="consultantplus://offline/ref=948874A05CD67C3780344D4F73739A2E8D960B0AFA9001926EF2164330FABA4443CDC6E90F8BF954xAQ3L" TargetMode="External"/><Relationship Id="rId11" Type="http://schemas.openxmlformats.org/officeDocument/2006/relationships/hyperlink" Target="consultantplus://offline/ref=3812CF26C87D2CC3D63C61C59A1E7AF76BB78A55FF729756A909184658B6308421CE1450B361XFnDG" TargetMode="External"/><Relationship Id="rId24" Type="http://schemas.openxmlformats.org/officeDocument/2006/relationships/hyperlink" Target="consultantplus://offline/ref=0C149288F43AF3DA01792CE5D3F421F5DF2C5514D09515272FBC2298F11B45B96DCB08F88135977BbCZFJ" TargetMode="External"/><Relationship Id="rId32" Type="http://schemas.openxmlformats.org/officeDocument/2006/relationships/hyperlink" Target="http://www.consultant.ru/document/Cons_doc_LAW_51040/94c6113a642e3b7baf717942f7cda2bef5b80541/" TargetMode="External"/><Relationship Id="rId5" Type="http://schemas.openxmlformats.org/officeDocument/2006/relationships/webSettings" Target="webSettings.xml"/><Relationship Id="rId15" Type="http://schemas.openxmlformats.org/officeDocument/2006/relationships/hyperlink" Target="consultantplus://offline/ref=3812CF26C87D2CC3D63C61C59A1E7AF76BB78A55FF729756A909184658B6308421CE1450B360XFn1G" TargetMode="External"/><Relationship Id="rId23" Type="http://schemas.openxmlformats.org/officeDocument/2006/relationships/hyperlink" Target="consultantplus://offline/ref=0C149288F43AF3DA01792CE5D3F421F5DF2C5514D09515272FBC2298F11B45B96DCB08F881359771bCZCJ" TargetMode="External"/><Relationship Id="rId28" Type="http://schemas.openxmlformats.org/officeDocument/2006/relationships/hyperlink" Target="consultantplus://offline/ref=099B4ACDD0F952C590DC0C7F8CDEB69E46192143CD4934FFA54234A4DD26689F003805FC6CCCn9P1K" TargetMode="External"/><Relationship Id="rId36" Type="http://schemas.openxmlformats.org/officeDocument/2006/relationships/theme" Target="theme/theme1.xml"/><Relationship Id="rId10" Type="http://schemas.openxmlformats.org/officeDocument/2006/relationships/hyperlink" Target="consultantplus://offline/ref=5D1D8F52DD2B77CEA7E584CB1422D4B7EE3A9794C94E1ECDF544327E2A8DC502B40273F7721EzEa5G" TargetMode="External"/><Relationship Id="rId19" Type="http://schemas.openxmlformats.org/officeDocument/2006/relationships/hyperlink" Target="consultantplus://offline/ref=0C149288F43AF3DA01792CE5D3F421F5DF2C5514D09515272FBC2298F11B45B96DCB08F881359771bCZCJ" TargetMode="External"/><Relationship Id="rId31" Type="http://schemas.openxmlformats.org/officeDocument/2006/relationships/hyperlink" Target="http://www.consultant.ru/document/Cons_doc_LAW_51040/94c6113a642e3b7baf717942f7cda2bef5b80541/" TargetMode="External"/><Relationship Id="rId4" Type="http://schemas.openxmlformats.org/officeDocument/2006/relationships/settings" Target="settings.xml"/><Relationship Id="rId9" Type="http://schemas.openxmlformats.org/officeDocument/2006/relationships/hyperlink" Target="consultantplus://offline/ref=BED677E2BC4471125D65A661DC0A156835823FE55941ECB3810B4D2E75B7D617A20515D9E818C0B5Z9G" TargetMode="External"/><Relationship Id="rId14" Type="http://schemas.openxmlformats.org/officeDocument/2006/relationships/hyperlink" Target="consultantplus://offline/ref=3812CF26C87D2CC3D63C61C59A1E7AF76BB78A55FF729756A909184658B6308421CE1450B367XFn8G" TargetMode="External"/><Relationship Id="rId22" Type="http://schemas.openxmlformats.org/officeDocument/2006/relationships/hyperlink" Target="consultantplus://offline/ref=0C149288F43AF3DA01792CE5D3F421F5DF2C5514D09515272FBC2298F11B45B96DCB08F881359474bCZBJ" TargetMode="External"/><Relationship Id="rId27" Type="http://schemas.openxmlformats.org/officeDocument/2006/relationships/hyperlink" Target="consultantplus://offline/ref=099B4ACDD0F952C590DC0C7F8CDEB69E46192143CD4934FFA54234A4DD26689F003805FC6CCAn9P4K" TargetMode="External"/><Relationship Id="rId30" Type="http://schemas.openxmlformats.org/officeDocument/2006/relationships/hyperlink" Target="consultantplus://offline/ref=099B4ACDD0F952C590DC0C7F8CDEB69E46192143CD4934FFA54234A4DD26689F003805FC6CCAn9P3K"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17373</Words>
  <Characters>99032</Characters>
  <Application>Microsoft Office Word</Application>
  <DocSecurity>0</DocSecurity>
  <Lines>825</Lines>
  <Paragraphs>232</Paragraphs>
  <ScaleCrop>false</ScaleCrop>
  <Company>SPecialiST RePack</Company>
  <LinksUpToDate>false</LinksUpToDate>
  <CharactersWithSpaces>116173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 Михайловна</dc:creator>
  <cp:keywords/>
  <dc:description/>
  <cp:lastModifiedBy>Нина Михайловна</cp:lastModifiedBy>
  <cp:revision>3</cp:revision>
  <dcterms:created xsi:type="dcterms:W3CDTF">2018-02-14T07:08:00Z</dcterms:created>
  <dcterms:modified xsi:type="dcterms:W3CDTF">2018-02-14T07:10:00Z</dcterms:modified>
</cp:coreProperties>
</file>