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24" w:rsidRDefault="00904B24" w:rsidP="00B36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B24">
        <w:rPr>
          <w:rFonts w:ascii="Times New Roman" w:hAnsi="Times New Roman" w:cs="Times New Roman"/>
          <w:b/>
          <w:sz w:val="28"/>
          <w:szCs w:val="28"/>
        </w:rPr>
        <w:t>Информация о работе комиссии администрации сельского поселения «Усть-Илыч» по соблюдению требований к служебному поведению муниципальных служащих в Республике Коми и урегулированию конфликтов интересов</w:t>
      </w:r>
      <w:r w:rsidR="00B36412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291E7F">
        <w:rPr>
          <w:rFonts w:ascii="Times New Roman" w:hAnsi="Times New Roman" w:cs="Times New Roman"/>
          <w:b/>
          <w:sz w:val="28"/>
          <w:szCs w:val="28"/>
        </w:rPr>
        <w:t>а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520"/>
        <w:gridCol w:w="6740"/>
      </w:tblGrid>
      <w:tr w:rsidR="00904B24" w:rsidRPr="00291E7F" w:rsidTr="00291E7F">
        <w:tc>
          <w:tcPr>
            <w:tcW w:w="1526" w:type="dxa"/>
          </w:tcPr>
          <w:p w:rsidR="00904B24" w:rsidRPr="00291E7F" w:rsidRDefault="00904B24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E7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904B24" w:rsidRPr="00291E7F" w:rsidRDefault="00904B24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E7F">
              <w:rPr>
                <w:rFonts w:ascii="Times New Roman" w:hAnsi="Times New Roman" w:cs="Times New Roman"/>
                <w:sz w:val="18"/>
                <w:szCs w:val="18"/>
              </w:rPr>
              <w:t>заседания комиссии</w:t>
            </w:r>
          </w:p>
        </w:tc>
        <w:tc>
          <w:tcPr>
            <w:tcW w:w="6520" w:type="dxa"/>
          </w:tcPr>
          <w:p w:rsidR="00904B24" w:rsidRPr="00291E7F" w:rsidRDefault="00904B24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E7F">
              <w:rPr>
                <w:rFonts w:ascii="Times New Roman" w:hAnsi="Times New Roman" w:cs="Times New Roman"/>
                <w:sz w:val="18"/>
                <w:szCs w:val="18"/>
              </w:rPr>
              <w:t>Вопросы, рассмотренные на заседании комиссии</w:t>
            </w:r>
          </w:p>
        </w:tc>
        <w:tc>
          <w:tcPr>
            <w:tcW w:w="6740" w:type="dxa"/>
          </w:tcPr>
          <w:p w:rsidR="00904B24" w:rsidRPr="00291E7F" w:rsidRDefault="00904B24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E7F">
              <w:rPr>
                <w:rFonts w:ascii="Times New Roman" w:hAnsi="Times New Roman" w:cs="Times New Roman"/>
                <w:sz w:val="18"/>
                <w:szCs w:val="18"/>
              </w:rPr>
              <w:t>Решение комиссии</w:t>
            </w:r>
          </w:p>
        </w:tc>
      </w:tr>
      <w:tr w:rsidR="00904B24" w:rsidRPr="00291E7F" w:rsidTr="00291E7F">
        <w:tc>
          <w:tcPr>
            <w:tcW w:w="1526" w:type="dxa"/>
          </w:tcPr>
          <w:p w:rsidR="00B36412" w:rsidRDefault="00291E7F" w:rsidP="00B364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января</w:t>
            </w:r>
          </w:p>
          <w:p w:rsidR="00291E7F" w:rsidRPr="00291E7F" w:rsidRDefault="00291E7F" w:rsidP="00B364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  <w:p w:rsidR="00904B24" w:rsidRPr="00291E7F" w:rsidRDefault="00904B24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</w:tcPr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11.01.2021г . №  14 о направлении методических рекомендаций по вопросам предоставления сведений о доходах, расходах, об имуществе и обязательствах имущественного характера  и заполнения формы справки в 2021 году для ознакомления и дальнейшей работы.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</w:t>
            </w: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Администрации муниципального района «</w:t>
            </w:r>
            <w:proofErr w:type="spell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11.01.2021г . №  8 о направлении информационного письма Министерства труда и социальной защиты Российской Федерации 16.12.2020г. № 18-2/10/В-12085.</w:t>
            </w:r>
          </w:p>
          <w:p w:rsidR="00904B24" w:rsidRPr="00291E7F" w:rsidRDefault="00291E7F" w:rsidP="00291E7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3. </w:t>
            </w: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Администрации муниципального района «</w:t>
            </w:r>
            <w:proofErr w:type="spell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18.01.2021г . №  136 о направлении для ознакомления и работы Указа Главы Республики Коми от 31.12.2020г. № 153 «О представлении уведомления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валюте».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ОБЗОР за 3 квартал 2019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      </w:r>
            <w:proofErr w:type="gram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принятия мер по предупреждению и устранению причин выявленных нарушений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5) Обзор коррупционных ситуаций, подготовленный для семинара – совещания с органами 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субъектов Российской Федерации по профилактике коррупционных и иных правонарушений.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0" w:type="dxa"/>
          </w:tcPr>
          <w:p w:rsidR="00291E7F" w:rsidRPr="00291E7F" w:rsidRDefault="00291E7F" w:rsidP="00291E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1.Принять к сведению и использовать в работе: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 Письмо Администрации муниципального района «</w:t>
            </w:r>
            <w:proofErr w:type="spell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30.12.2019. №  5373 о направлении методических  материалов в области реализации требований законодательства о противодействии коррупции для ознакомления и дальнейшей работы.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2)  Письмо Администрации Главы Республики Коми от 06.12.2019 № 4029-03-1-22 о направлении методических материалов в рамках оказания консультативной и методической помощи в реализации требований законодательства о противодействии коррупции. 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3)  Письмо Министерства юстиции Республики Коми о направлении Обзора изменений законодательства Российской Федерации, Республики Коми по вопросам, касающимся полномочий органов местного самоуправления за декабрь 2019 года.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ОБЗОР за 3 квартал 2019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      </w:r>
            <w:proofErr w:type="gram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принятия мер по предупреждению и устранению причин выявленных нарушений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5) Обзор коррупционных ситуаций, подготовленный для семинара – совещания с органами 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субъектов Российской Федерации по профилактике коррупционных и иных правонарушений.</w:t>
            </w:r>
          </w:p>
          <w:p w:rsidR="00904B24" w:rsidRPr="00291E7F" w:rsidRDefault="00904B24" w:rsidP="00904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B24" w:rsidRPr="00291E7F" w:rsidTr="00291E7F">
        <w:tc>
          <w:tcPr>
            <w:tcW w:w="1526" w:type="dxa"/>
          </w:tcPr>
          <w:p w:rsidR="00B36412" w:rsidRDefault="00291E7F" w:rsidP="00904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февраля  </w:t>
            </w:r>
          </w:p>
          <w:p w:rsidR="00904B24" w:rsidRPr="00291E7F" w:rsidRDefault="00291E7F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6520" w:type="dxa"/>
          </w:tcPr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25.01.2021</w:t>
            </w:r>
            <w:proofErr w:type="gramStart"/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 №  б</w:t>
            </w:r>
            <w:proofErr w:type="gramEnd"/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/н о направлении для ознакомления и дальнейшей работы письма Управления Главы Республики Коми по противодействию коррупции от 18.01.2021г. № 154-03-1-18.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Администрации муниципального района «</w:t>
            </w:r>
            <w:proofErr w:type="spell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25.01.2021г.  №  б/н в целях исполнения письма Управления Главы Республики Коми по противодействию коррупции от 20.01.2021г. № 180-03-1-18 о направлении для ознакомления и дальнейшей работы Закона Республики Коми от 24.12.2020г. № 101-РЗ «О внесении изменений в некоторые законодательные акты Республики Коми по вопросам, связанным с противодействием коррупции». </w:t>
            </w:r>
            <w:proofErr w:type="gramEnd"/>
          </w:p>
          <w:p w:rsidR="00904B24" w:rsidRPr="00291E7F" w:rsidRDefault="00291E7F" w:rsidP="00291E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Письмо Администрации муниципального района «</w:t>
            </w:r>
            <w:proofErr w:type="spell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03.02.2021г.  №  492 о направлении для ознакомления и дальнейшей работы 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письма Межрайонной ИФНС России № 3 по Республике Коми от 01.02.2021г. № 07-31/01413@.</w:t>
            </w:r>
          </w:p>
        </w:tc>
        <w:tc>
          <w:tcPr>
            <w:tcW w:w="6740" w:type="dxa"/>
          </w:tcPr>
          <w:p w:rsidR="00291E7F" w:rsidRPr="00291E7F" w:rsidRDefault="00291E7F" w:rsidP="00291E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1.Принять к сведению и использовать в работе: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25.01.2021</w:t>
            </w:r>
            <w:proofErr w:type="gramStart"/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 №  б</w:t>
            </w:r>
            <w:proofErr w:type="gramEnd"/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/н о направлении для ознакомления и дальнейшей работы письма Управления Главы Республики Коми по противодействию коррупции от 18.01.2021г. № 154-03-1-18.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Письмо Администрации муниципального района «</w:t>
            </w:r>
            <w:proofErr w:type="spell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25.01.2021г.  №  б/н в целях исполнения письма Управления Главы Республики Коми по противодействию коррупции от 20.01.2021г. № 180-03-1-18 о направлении для ознакомления и дальнейшей работы Закона Республики Коми от 24.12.2020г. № 101-РЗ «О внесении изменений в некоторые законодательные акты Республики Коми по вопросам, связанным с противодействием коррупции». </w:t>
            </w:r>
            <w:proofErr w:type="gramEnd"/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Письмо Администрации муниципального района «</w:t>
            </w:r>
            <w:proofErr w:type="spell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03.02.2021г.  №  492 о направлении для ознакомления и дальнейшей работы письма 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Межрайонной ИФНС России № 3 по Республике Коми от 01.02.2021г. № 07-31/01413@.</w:t>
            </w:r>
          </w:p>
          <w:p w:rsidR="00291E7F" w:rsidRPr="00291E7F" w:rsidRDefault="00291E7F" w:rsidP="00291E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Ознакомить с вышеуказанными документами всех заинтересованных лиц.</w:t>
            </w:r>
          </w:p>
          <w:p w:rsidR="00904B24" w:rsidRPr="00291E7F" w:rsidRDefault="00291E7F" w:rsidP="00291E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письмом Администрации муниципального района «</w:t>
            </w:r>
            <w:proofErr w:type="spellStart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25.01.2021</w:t>
            </w:r>
            <w:proofErr w:type="gramStart"/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 №  б</w:t>
            </w:r>
            <w:proofErr w:type="gramEnd"/>
            <w:r w:rsidRPr="00291E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/н о направлении для ознакомления и дальнейшей работы письма Управления Главы Республики Коми по противодействию коррупции от 18.01.2021г. № 154-03-1-18 предоставить  в Управление Главы Республики Коми по противодействию коррупции информацию в указанные сроки  по форме согласно приложению 1. </w:t>
            </w:r>
          </w:p>
        </w:tc>
      </w:tr>
      <w:tr w:rsidR="00904B24" w:rsidRPr="00291E7F" w:rsidTr="00291E7F">
        <w:tc>
          <w:tcPr>
            <w:tcW w:w="1526" w:type="dxa"/>
          </w:tcPr>
          <w:p w:rsidR="00B36412" w:rsidRDefault="00291E7F" w:rsidP="00904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15 марта </w:t>
            </w:r>
          </w:p>
          <w:p w:rsidR="00904B24" w:rsidRPr="006E6B8C" w:rsidRDefault="00291E7F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6520" w:type="dxa"/>
          </w:tcPr>
          <w:p w:rsidR="006E6B8C" w:rsidRPr="006E6B8C" w:rsidRDefault="006E6B8C" w:rsidP="006E6B8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6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6E6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6E6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6E6B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03.03.2021г.  №  984 о направлении для ознакомления и дальнейшей работы обзора правоприменительной практики.</w:t>
            </w:r>
          </w:p>
          <w:p w:rsidR="006E6B8C" w:rsidRPr="006E6B8C" w:rsidRDefault="006E6B8C" w:rsidP="006E6B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B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Обзор правоприменительной практики за 4 квартал 2020 года.</w:t>
            </w:r>
          </w:p>
          <w:p w:rsidR="00904B24" w:rsidRPr="006E6B8C" w:rsidRDefault="00904B24" w:rsidP="00904B2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740" w:type="dxa"/>
          </w:tcPr>
          <w:p w:rsidR="006E6B8C" w:rsidRPr="006E6B8C" w:rsidRDefault="006E6B8C" w:rsidP="006E6B8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1.Принять к сведению,  довести до муниципальных служащих и всех заинтересованных лиц:</w:t>
            </w:r>
          </w:p>
          <w:p w:rsidR="006E6B8C" w:rsidRPr="006E6B8C" w:rsidRDefault="006E6B8C" w:rsidP="006E6B8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6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6E6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6E6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6E6B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03.03.2021г.  №  984 о направлении для ознакомления и дальнейшей работы обзора правоприменительной практики .</w:t>
            </w:r>
          </w:p>
          <w:p w:rsidR="00904B24" w:rsidRPr="006E6B8C" w:rsidRDefault="006E6B8C" w:rsidP="006E6B8C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6B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Обзор правоприменительной практики за 4 квартал 2020 года</w:t>
            </w:r>
          </w:p>
        </w:tc>
      </w:tr>
      <w:tr w:rsidR="00904B24" w:rsidRPr="00291E7F" w:rsidTr="00291E7F">
        <w:tc>
          <w:tcPr>
            <w:tcW w:w="1526" w:type="dxa"/>
          </w:tcPr>
          <w:p w:rsidR="00904B24" w:rsidRPr="00291E7F" w:rsidRDefault="00A44A67" w:rsidP="00291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июня 2021г.</w:t>
            </w:r>
          </w:p>
        </w:tc>
        <w:tc>
          <w:tcPr>
            <w:tcW w:w="6520" w:type="dxa"/>
          </w:tcPr>
          <w:p w:rsidR="00904B24" w:rsidRDefault="00A44A67" w:rsidP="00904B2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Письмо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Троицко</w:t>
            </w:r>
            <w:proofErr w:type="spellEnd"/>
            <w:r>
              <w:rPr>
                <w:sz w:val="18"/>
                <w:szCs w:val="18"/>
              </w:rPr>
              <w:t>-Печорский» от 31.05.2021г. № 2918 «О результатах внутреннего мониторинга сведений о доходах, расходах, имуществе и обязательствах имущественного характера за 2020 год».</w:t>
            </w:r>
          </w:p>
          <w:p w:rsidR="00A44A67" w:rsidRDefault="00A44A67" w:rsidP="00904B2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Троицко</w:t>
            </w:r>
            <w:proofErr w:type="spellEnd"/>
            <w:r>
              <w:rPr>
                <w:sz w:val="18"/>
                <w:szCs w:val="18"/>
              </w:rPr>
              <w:t xml:space="preserve">-Печорский» от 31.05.2021г. № 2919 </w:t>
            </w:r>
            <w:r w:rsidR="00C33167">
              <w:rPr>
                <w:sz w:val="18"/>
                <w:szCs w:val="18"/>
              </w:rPr>
              <w:t xml:space="preserve">о направлении для ознакомления и использования в работе письма Управления Президента Российской Федерации </w:t>
            </w:r>
            <w:r>
              <w:rPr>
                <w:sz w:val="18"/>
                <w:szCs w:val="18"/>
              </w:rPr>
              <w:t>по противодействию коррупции от 12.05.2021г. № А79-2094.</w:t>
            </w:r>
          </w:p>
          <w:p w:rsidR="00A44A67" w:rsidRDefault="00A44A67" w:rsidP="00904B2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. Письмо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Троицко</w:t>
            </w:r>
            <w:proofErr w:type="spellEnd"/>
            <w:r>
              <w:rPr>
                <w:sz w:val="18"/>
                <w:szCs w:val="18"/>
              </w:rPr>
              <w:t>-Печорский» от 31.05.2021г</w:t>
            </w:r>
            <w:r w:rsidR="00C33167">
              <w:rPr>
                <w:sz w:val="18"/>
                <w:szCs w:val="18"/>
              </w:rPr>
              <w:t>. № 2920 о направлении для ознакомления и использования в работе Закона Республики Коми от 30.04.2021г. № 26-РЗ «О внесении изменений в некоторые законодательные акты Республики Коми по вопросам, связанным с противодействием коррупции».</w:t>
            </w:r>
          </w:p>
          <w:p w:rsidR="00A44A67" w:rsidRDefault="00A44A67" w:rsidP="00904B2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. Письмо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Троицко</w:t>
            </w:r>
            <w:proofErr w:type="spellEnd"/>
            <w:r>
              <w:rPr>
                <w:sz w:val="18"/>
                <w:szCs w:val="18"/>
              </w:rPr>
              <w:t>-Печорский» от 31.05.2021г</w:t>
            </w:r>
            <w:r w:rsidR="00C33167">
              <w:rPr>
                <w:sz w:val="18"/>
                <w:szCs w:val="18"/>
              </w:rPr>
              <w:t>. № 2921 о направлении для ознакомления и использования в работе письма Министерства труда и социальной защиты Российской Федерации от 29.04.2021г. № 28-6/В-795</w:t>
            </w:r>
          </w:p>
          <w:p w:rsidR="00C33167" w:rsidRPr="00291E7F" w:rsidRDefault="00C33167" w:rsidP="00904B2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Справка о доходах, расходах, имуществе и обязательствах имущественного характера за 2020 год на Н.А. </w:t>
            </w:r>
            <w:proofErr w:type="gramStart"/>
            <w:r>
              <w:rPr>
                <w:sz w:val="18"/>
                <w:szCs w:val="18"/>
              </w:rPr>
              <w:t>Старенькую</w:t>
            </w:r>
            <w:proofErr w:type="gramEnd"/>
            <w:r>
              <w:rPr>
                <w:sz w:val="18"/>
                <w:szCs w:val="18"/>
              </w:rPr>
              <w:t xml:space="preserve"> – ведущего специалиста администрации сельского поселения «Усть-Илыч»</w:t>
            </w:r>
          </w:p>
        </w:tc>
        <w:tc>
          <w:tcPr>
            <w:tcW w:w="6740" w:type="dxa"/>
          </w:tcPr>
          <w:p w:rsidR="00C33167" w:rsidRPr="00291E7F" w:rsidRDefault="00C33167" w:rsidP="00C3316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1.Принять к сведению и использовать в работе:</w:t>
            </w:r>
          </w:p>
          <w:p w:rsidR="00904B24" w:rsidRDefault="00C33167" w:rsidP="00904B24">
            <w:pPr>
              <w:pStyle w:val="ConsNonformat"/>
              <w:widowControl/>
              <w:ind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Письмо Управления Президента Российской Федерации по противодействию коррупции от 12.05.2021г. № А79-2094.</w:t>
            </w:r>
          </w:p>
          <w:p w:rsidR="00FC0434" w:rsidRDefault="00FC0434" w:rsidP="00FC043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Закон Республики Коми от 30.04.2021г. № 26-РЗ «О внесении изменений в некоторые законодательные акты Республики Коми по вопросам, связанным с противодействием коррупции».</w:t>
            </w:r>
          </w:p>
          <w:p w:rsidR="00FC0434" w:rsidRDefault="00FC0434" w:rsidP="00FC043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Письмо Министерства труда и социальной защиты Российской Федерации от 29.04.2021г. № 28-6/В-795</w:t>
            </w:r>
          </w:p>
          <w:p w:rsidR="00FC0434" w:rsidRDefault="00FC0434" w:rsidP="00FC043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C33167" w:rsidRPr="00291E7F" w:rsidRDefault="00FC0434" w:rsidP="00904B2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E27EAC">
              <w:rPr>
                <w:rFonts w:ascii="Times New Roman" w:hAnsi="Times New Roman" w:cs="Times New Roman"/>
                <w:sz w:val="18"/>
                <w:szCs w:val="18"/>
              </w:rPr>
              <w:t xml:space="preserve">Установить, что внутренний мониторинг сведений о доходах, расходах, имуществе и обязательствах имущественного характера муниципального служащего администрации сельского поселения «Усть-Илыч» за 2020 год показал соблюдение муниципальным служащим ограничений и запретов, предусмотренных законодательством о муниципальной службе и противодействии коррупции. Установить, что </w:t>
            </w:r>
            <w:proofErr w:type="gramStart"/>
            <w:r w:rsidRPr="00E27EA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E27EAC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предоставленные муниципальным служащим администрации сельского посе</w:t>
            </w:r>
            <w:bookmarkStart w:id="0" w:name="_GoBack"/>
            <w:bookmarkEnd w:id="0"/>
            <w:r w:rsidRPr="00E27EAC">
              <w:rPr>
                <w:rFonts w:ascii="Times New Roman" w:hAnsi="Times New Roman" w:cs="Times New Roman"/>
                <w:sz w:val="18"/>
                <w:szCs w:val="18"/>
              </w:rPr>
              <w:t>ления «Усть-Илыч», являются достоверными.</w:t>
            </w:r>
          </w:p>
        </w:tc>
      </w:tr>
      <w:tr w:rsidR="006E6B8C" w:rsidRPr="00291E7F" w:rsidTr="00291E7F">
        <w:tc>
          <w:tcPr>
            <w:tcW w:w="1526" w:type="dxa"/>
          </w:tcPr>
          <w:p w:rsidR="00B36412" w:rsidRDefault="00B36412" w:rsidP="00B364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июня</w:t>
            </w:r>
          </w:p>
          <w:p w:rsidR="006E6B8C" w:rsidRPr="00B36412" w:rsidRDefault="00B36412" w:rsidP="00B36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6520" w:type="dxa"/>
          </w:tcPr>
          <w:p w:rsidR="00B36412" w:rsidRPr="00B36412" w:rsidRDefault="00B36412" w:rsidP="00B3641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B364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17.06.2021г.  №  3203 о направлении для ознакомления и дальнейшей работы обзора правоприменительной практики за 1 квартал 2021 года.</w:t>
            </w:r>
          </w:p>
          <w:p w:rsidR="00B36412" w:rsidRPr="00B36412" w:rsidRDefault="00B36412" w:rsidP="00B364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Письмо Администрации муниципального района «</w:t>
            </w:r>
            <w:proofErr w:type="spellStart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B364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17.06.2021г.  №  3204 о направлении </w:t>
            </w: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памятки гражданам, претендующим на замещение муниципальных должностей Республики Коми, должностей муниципальной службы Республики Коми, по предоставлению сведений о доходах, об имуществе и обязательствах имущественного характера; краткой памятки гражданам, претендующим на замещение муниципальных должностей Республики Коми, должностей муниципальной службы Республики Коми сведений о доходах, об имуществе и обязательствах имущественного характера;</w:t>
            </w:r>
          </w:p>
          <w:p w:rsidR="006E6B8C" w:rsidRPr="00B36412" w:rsidRDefault="006E6B8C" w:rsidP="00904B2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740" w:type="dxa"/>
          </w:tcPr>
          <w:p w:rsidR="00B36412" w:rsidRPr="00B36412" w:rsidRDefault="00B36412" w:rsidP="00B364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1.Принять к сведению,  довести до муниципальных служащих и всех заинтересованных лиц:</w:t>
            </w:r>
          </w:p>
          <w:p w:rsidR="00B36412" w:rsidRPr="00B36412" w:rsidRDefault="00B36412" w:rsidP="00B3641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B364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17.06.2021г.  №  3203 о направлении для ознакомления и дальнейшей работы обзора правоприменительной практики за 1 квартал 2021 года.</w:t>
            </w:r>
          </w:p>
          <w:p w:rsidR="00B36412" w:rsidRPr="00B36412" w:rsidRDefault="00B36412" w:rsidP="00B3641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Обзор правоприменительной практики за 4 квартал 2020 года</w:t>
            </w:r>
          </w:p>
          <w:p w:rsidR="00B36412" w:rsidRPr="00B36412" w:rsidRDefault="00B36412" w:rsidP="00B364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Письмо Администрации муниципального района «</w:t>
            </w:r>
            <w:proofErr w:type="spellStart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B364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17.06.2021г.  №  3204 о направлении </w:t>
            </w: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памятки гражданам, претендующим на замещение муниципальных должностей Республики Коми, должностей муниципальной службы Республики Коми, по предоставлению сведений о доходах, об имуществе и обязательствах имущественного характера; краткой памятки гражданам, претендующим на замещение муниципальных должностей Республики Коми, должностей муниципальной службы Республики Коми сведений о доходах, об имуществе и обязательствах имущественного характера;</w:t>
            </w:r>
          </w:p>
          <w:p w:rsidR="00B36412" w:rsidRPr="00B36412" w:rsidRDefault="00B36412" w:rsidP="00B364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Памятка гражданам, претендующим на замещение муниципальных должностей Республики Коми, должностей муниципальной службы Республики Коми, по </w:t>
            </w: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предоставлению сведений о доходах, об имуществе и обязательствах имущественного характера;</w:t>
            </w:r>
          </w:p>
          <w:p w:rsidR="006E6B8C" w:rsidRPr="00B36412" w:rsidRDefault="00B36412" w:rsidP="00B364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5.Краткая памятка гражданам, претендующим на замещение муниципальных должностей Республики Коми, должностей муниципальной службы Республики Коми сведений о доходах, об имуществе и обязательствах имущественного характера;</w:t>
            </w:r>
          </w:p>
        </w:tc>
      </w:tr>
      <w:tr w:rsidR="006E6B8C" w:rsidRPr="00291E7F" w:rsidTr="00291E7F">
        <w:tc>
          <w:tcPr>
            <w:tcW w:w="1526" w:type="dxa"/>
          </w:tcPr>
          <w:p w:rsidR="00B36412" w:rsidRDefault="00B36412" w:rsidP="00B364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 октября</w:t>
            </w:r>
          </w:p>
          <w:p w:rsidR="006E6B8C" w:rsidRPr="00B36412" w:rsidRDefault="00B36412" w:rsidP="00B36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6520" w:type="dxa"/>
          </w:tcPr>
          <w:p w:rsidR="00B36412" w:rsidRPr="00B36412" w:rsidRDefault="00B36412" w:rsidP="00B3641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B364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20.10.2021г.  №  5347 о направлении для ознакомления и дальнейшей работы обзора правоприменительной практики за 2 квартал 2021 года.</w:t>
            </w:r>
          </w:p>
          <w:p w:rsidR="00B36412" w:rsidRPr="00B36412" w:rsidRDefault="00B36412" w:rsidP="00B3641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Обзор правоприменительной практики за 2 квартал 2021 года</w:t>
            </w:r>
          </w:p>
          <w:p w:rsidR="006E6B8C" w:rsidRPr="00B36412" w:rsidRDefault="006E6B8C" w:rsidP="00904B2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740" w:type="dxa"/>
          </w:tcPr>
          <w:p w:rsidR="00B36412" w:rsidRPr="00B36412" w:rsidRDefault="00B36412" w:rsidP="00B364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Принять к сведению:</w:t>
            </w:r>
          </w:p>
          <w:p w:rsidR="00B36412" w:rsidRPr="00B36412" w:rsidRDefault="00B36412" w:rsidP="00B3641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Письмо Администрации муниципального района «</w:t>
            </w:r>
            <w:proofErr w:type="spellStart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</w:t>
            </w:r>
            <w:proofErr w:type="spellEnd"/>
            <w:r w:rsidRPr="00B36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-Печорский» от</w:t>
            </w:r>
            <w:r w:rsidRPr="00B364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20.10.2021г.  №  5347 о направлении для ознакомления и дальнейшей работы обзора правоприменительной практики за 2 квартал 2021 года.</w:t>
            </w:r>
          </w:p>
          <w:p w:rsidR="00B36412" w:rsidRPr="00B36412" w:rsidRDefault="00B36412" w:rsidP="00B3641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4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Обзор правоприменительной практики за 2 квартал 2021 года</w:t>
            </w:r>
          </w:p>
          <w:p w:rsidR="006E6B8C" w:rsidRPr="00B36412" w:rsidRDefault="006E6B8C" w:rsidP="00904B2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8C" w:rsidRPr="00291E7F" w:rsidTr="00291E7F">
        <w:tc>
          <w:tcPr>
            <w:tcW w:w="1526" w:type="dxa"/>
          </w:tcPr>
          <w:p w:rsidR="006E6B8C" w:rsidRPr="00291E7F" w:rsidRDefault="006E6B8C" w:rsidP="00291E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</w:tcPr>
          <w:p w:rsidR="006E6B8C" w:rsidRPr="00291E7F" w:rsidRDefault="006E6B8C" w:rsidP="00904B24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740" w:type="dxa"/>
          </w:tcPr>
          <w:p w:rsidR="006E6B8C" w:rsidRPr="00291E7F" w:rsidRDefault="006E6B8C" w:rsidP="00904B2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4B24" w:rsidRPr="00904B24" w:rsidRDefault="00904B24" w:rsidP="00904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4B24" w:rsidRPr="00904B24" w:rsidSect="00904B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77E3"/>
    <w:multiLevelType w:val="hybridMultilevel"/>
    <w:tmpl w:val="D8B4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B196F"/>
    <w:multiLevelType w:val="hybridMultilevel"/>
    <w:tmpl w:val="D60059E8"/>
    <w:lvl w:ilvl="0" w:tplc="9558FE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76C07"/>
    <w:multiLevelType w:val="hybridMultilevel"/>
    <w:tmpl w:val="CB2E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843EE"/>
    <w:multiLevelType w:val="hybridMultilevel"/>
    <w:tmpl w:val="1934468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4B24"/>
    <w:rsid w:val="00136D1E"/>
    <w:rsid w:val="00291E7F"/>
    <w:rsid w:val="002A293F"/>
    <w:rsid w:val="004909E0"/>
    <w:rsid w:val="004F3E0E"/>
    <w:rsid w:val="0059271F"/>
    <w:rsid w:val="006E6B8C"/>
    <w:rsid w:val="008A6A19"/>
    <w:rsid w:val="00904B24"/>
    <w:rsid w:val="00A44A67"/>
    <w:rsid w:val="00A91486"/>
    <w:rsid w:val="00B36412"/>
    <w:rsid w:val="00C33167"/>
    <w:rsid w:val="00C37923"/>
    <w:rsid w:val="00C44A8D"/>
    <w:rsid w:val="00E27EAC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B24"/>
    <w:pPr>
      <w:ind w:left="720"/>
      <w:contextualSpacing/>
    </w:pPr>
  </w:style>
  <w:style w:type="paragraph" w:styleId="a5">
    <w:name w:val="Normal (Web)"/>
    <w:basedOn w:val="a"/>
    <w:rsid w:val="0090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04B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2022-08-03T08:08:00Z</dcterms:created>
  <dcterms:modified xsi:type="dcterms:W3CDTF">2022-08-04T08:36:00Z</dcterms:modified>
</cp:coreProperties>
</file>